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4F54" w:rsidRPr="0002154B" w:rsidRDefault="00E24F54" w:rsidP="00E24F54">
      <w:pPr>
        <w:spacing w:line="276" w:lineRule="auto"/>
        <w:jc w:val="center"/>
        <w:rPr>
          <w:rFonts w:hint="cs"/>
          <w:b/>
          <w:bCs/>
          <w:szCs w:val="24"/>
          <w:rtl/>
        </w:rPr>
      </w:pPr>
    </w:p>
    <w:p w:rsidR="00E24F54" w:rsidRPr="0002154B" w:rsidRDefault="00E24F54" w:rsidP="00E24F54">
      <w:pPr>
        <w:autoSpaceDE w:val="0"/>
        <w:autoSpaceDN w:val="0"/>
        <w:adjustRightInd w:val="0"/>
        <w:spacing w:line="276" w:lineRule="auto"/>
        <w:jc w:val="center"/>
        <w:rPr>
          <w:rFonts w:ascii="Arial" w:hAnsi="Arial"/>
          <w:bCs/>
          <w:szCs w:val="24"/>
          <w:rtl/>
        </w:rPr>
      </w:pPr>
      <w:r w:rsidRPr="0002154B">
        <w:rPr>
          <w:rFonts w:ascii="Arial" w:hAnsi="Arial"/>
          <w:bCs/>
          <w:szCs w:val="24"/>
          <w:rtl/>
        </w:rPr>
        <w:t xml:space="preserve">מכרז פומבי מס' </w:t>
      </w:r>
      <w:r w:rsidRPr="0002154B">
        <w:rPr>
          <w:rFonts w:ascii="Arial" w:hAnsi="Arial" w:hint="cs"/>
          <w:bCs/>
          <w:szCs w:val="24"/>
          <w:rtl/>
        </w:rPr>
        <w:t>6/11</w:t>
      </w:r>
    </w:p>
    <w:p w:rsidR="00E24F54" w:rsidRPr="0002154B" w:rsidRDefault="00E24F54" w:rsidP="00E24F54">
      <w:pPr>
        <w:autoSpaceDE w:val="0"/>
        <w:autoSpaceDN w:val="0"/>
        <w:adjustRightInd w:val="0"/>
        <w:spacing w:line="276" w:lineRule="auto"/>
        <w:jc w:val="center"/>
        <w:rPr>
          <w:rFonts w:ascii="Arial" w:hAnsi="Arial"/>
          <w:b/>
          <w:bCs/>
          <w:szCs w:val="24"/>
          <w:rtl/>
        </w:rPr>
      </w:pPr>
      <w:r w:rsidRPr="0002154B">
        <w:rPr>
          <w:rFonts w:hint="cs"/>
          <w:b/>
          <w:bCs/>
          <w:szCs w:val="24"/>
          <w:rtl/>
        </w:rPr>
        <w:t>למתן שירותי דפוס</w:t>
      </w:r>
      <w:r>
        <w:rPr>
          <w:rFonts w:hint="cs"/>
          <w:b/>
          <w:bCs/>
          <w:szCs w:val="24"/>
          <w:rtl/>
        </w:rPr>
        <w:t>,</w:t>
      </w:r>
      <w:r w:rsidRPr="0002154B">
        <w:rPr>
          <w:rFonts w:hint="cs"/>
          <w:b/>
          <w:bCs/>
          <w:szCs w:val="24"/>
          <w:rtl/>
        </w:rPr>
        <w:t xml:space="preserve"> איסוף והפצה של </w:t>
      </w:r>
      <w:r>
        <w:rPr>
          <w:rFonts w:hint="cs"/>
          <w:b/>
          <w:bCs/>
          <w:szCs w:val="24"/>
          <w:rtl/>
        </w:rPr>
        <w:t>ערכות לימוד</w:t>
      </w:r>
      <w:r w:rsidRPr="0002154B">
        <w:rPr>
          <w:rFonts w:hint="cs"/>
          <w:b/>
          <w:bCs/>
          <w:szCs w:val="24"/>
          <w:rtl/>
        </w:rPr>
        <w:t xml:space="preserve"> לכיתות ג' ד' ה' ו'</w:t>
      </w:r>
      <w:r w:rsidRPr="0002154B">
        <w:rPr>
          <w:rFonts w:ascii="Arial" w:hAnsi="Arial" w:hint="cs"/>
          <w:b/>
          <w:bCs/>
          <w:szCs w:val="24"/>
          <w:rtl/>
        </w:rPr>
        <w:t xml:space="preserve"> </w:t>
      </w:r>
    </w:p>
    <w:p w:rsidR="00E24F54" w:rsidRPr="0002154B" w:rsidRDefault="00E24F54" w:rsidP="00E24F54">
      <w:pPr>
        <w:autoSpaceDE w:val="0"/>
        <w:autoSpaceDN w:val="0"/>
        <w:adjustRightInd w:val="0"/>
        <w:spacing w:line="276" w:lineRule="auto"/>
        <w:jc w:val="both"/>
        <w:rPr>
          <w:rFonts w:ascii="Arial" w:hAnsi="Arial"/>
          <w:b/>
          <w:bCs/>
          <w:szCs w:val="24"/>
          <w:rtl/>
        </w:rPr>
      </w:pPr>
    </w:p>
    <w:p w:rsidR="00E24F54" w:rsidRPr="0002154B" w:rsidRDefault="00E24F54" w:rsidP="00E24F54">
      <w:pPr>
        <w:autoSpaceDE w:val="0"/>
        <w:autoSpaceDN w:val="0"/>
        <w:adjustRightInd w:val="0"/>
        <w:spacing w:line="276" w:lineRule="auto"/>
        <w:jc w:val="both"/>
        <w:rPr>
          <w:szCs w:val="24"/>
          <w:rtl/>
        </w:rPr>
      </w:pPr>
      <w:r w:rsidRPr="0002154B">
        <w:rPr>
          <w:rFonts w:hint="cs"/>
          <w:szCs w:val="24"/>
          <w:rtl/>
        </w:rPr>
        <w:t>משרד התשתיות הלאומיות מזמין בזה הצעות למתן שירותי דפוס איסוף והפצה של כרטיסיות לכיתות ג' ד' ה' ו' עפ"י הפירוט במפרט המכרז המצ"ב כנספח א', ומהווה חלק בלתי נפרד ממכרז זה.</w:t>
      </w:r>
    </w:p>
    <w:p w:rsidR="00E24F54" w:rsidRPr="0002154B" w:rsidRDefault="00E24F54" w:rsidP="00E24F54">
      <w:pPr>
        <w:autoSpaceDE w:val="0"/>
        <w:autoSpaceDN w:val="0"/>
        <w:adjustRightInd w:val="0"/>
        <w:spacing w:line="276" w:lineRule="auto"/>
        <w:jc w:val="both"/>
        <w:rPr>
          <w:rFonts w:ascii="Arial" w:hAnsi="Arial"/>
          <w:b/>
          <w:szCs w:val="24"/>
        </w:rPr>
      </w:pPr>
    </w:p>
    <w:p w:rsidR="00E24F54" w:rsidRPr="0002154B" w:rsidRDefault="00E24F54" w:rsidP="00E24F54">
      <w:pPr>
        <w:spacing w:line="276" w:lineRule="auto"/>
        <w:jc w:val="both"/>
        <w:rPr>
          <w:b/>
          <w:bCs/>
          <w:szCs w:val="24"/>
          <w:u w:val="single"/>
          <w:rtl/>
        </w:rPr>
      </w:pPr>
      <w:r w:rsidRPr="0002154B">
        <w:rPr>
          <w:b/>
          <w:bCs/>
          <w:szCs w:val="24"/>
          <w:u w:val="single"/>
          <w:rtl/>
        </w:rPr>
        <w:t>תנאים מוקדמים להשתתפות במכרז</w:t>
      </w:r>
      <w:r w:rsidRPr="0002154B">
        <w:rPr>
          <w:rFonts w:hint="cs"/>
          <w:b/>
          <w:bCs/>
          <w:szCs w:val="24"/>
          <w:u w:val="single"/>
          <w:rtl/>
        </w:rPr>
        <w:t xml:space="preserve"> (תנאי סף):</w:t>
      </w:r>
    </w:p>
    <w:p w:rsidR="00E24F54" w:rsidRPr="0002154B" w:rsidRDefault="00E24F54" w:rsidP="00E24F54">
      <w:pPr>
        <w:pStyle w:val="aff"/>
        <w:numPr>
          <w:ilvl w:val="0"/>
          <w:numId w:val="6"/>
        </w:numPr>
        <w:spacing w:line="276" w:lineRule="auto"/>
        <w:ind w:left="360"/>
        <w:contextualSpacing/>
        <w:jc w:val="both"/>
        <w:rPr>
          <w:szCs w:val="24"/>
        </w:rPr>
      </w:pPr>
      <w:r w:rsidRPr="0002154B">
        <w:rPr>
          <w:rFonts w:hint="eastAsia"/>
          <w:szCs w:val="24"/>
          <w:rtl/>
        </w:rPr>
        <w:t>על</w:t>
      </w:r>
      <w:r w:rsidRPr="0002154B">
        <w:rPr>
          <w:szCs w:val="24"/>
          <w:rtl/>
        </w:rPr>
        <w:t xml:space="preserve"> </w:t>
      </w:r>
      <w:r w:rsidRPr="0002154B">
        <w:rPr>
          <w:rFonts w:hint="eastAsia"/>
          <w:szCs w:val="24"/>
          <w:rtl/>
        </w:rPr>
        <w:t>המציע</w:t>
      </w:r>
      <w:r w:rsidRPr="0002154B">
        <w:rPr>
          <w:szCs w:val="24"/>
          <w:rtl/>
        </w:rPr>
        <w:t xml:space="preserve"> לצרף להצעתו ערבות בנקאית</w:t>
      </w:r>
      <w:r w:rsidRPr="0002154B">
        <w:rPr>
          <w:rFonts w:ascii="David" w:hAnsi="Tms Rmn"/>
          <w:szCs w:val="24"/>
          <w:rtl/>
        </w:rPr>
        <w:t xml:space="preserve"> </w:t>
      </w:r>
      <w:r w:rsidRPr="0002154B">
        <w:rPr>
          <w:rFonts w:hint="eastAsia"/>
          <w:szCs w:val="24"/>
          <w:rtl/>
        </w:rPr>
        <w:t>או</w:t>
      </w:r>
      <w:r w:rsidRPr="0002154B">
        <w:rPr>
          <w:szCs w:val="24"/>
          <w:rtl/>
        </w:rPr>
        <w:t xml:space="preserve"> </w:t>
      </w:r>
      <w:r w:rsidRPr="0002154B">
        <w:rPr>
          <w:rFonts w:hint="eastAsia"/>
          <w:szCs w:val="24"/>
          <w:rtl/>
        </w:rPr>
        <w:t>ערבות</w:t>
      </w:r>
      <w:r w:rsidRPr="0002154B">
        <w:rPr>
          <w:szCs w:val="24"/>
          <w:rtl/>
        </w:rPr>
        <w:t xml:space="preserve"> </w:t>
      </w:r>
      <w:r w:rsidRPr="0002154B">
        <w:rPr>
          <w:rFonts w:hint="eastAsia"/>
          <w:szCs w:val="24"/>
          <w:rtl/>
        </w:rPr>
        <w:t>מחב</w:t>
      </w:r>
      <w:r w:rsidRPr="0002154B">
        <w:rPr>
          <w:szCs w:val="24"/>
          <w:rtl/>
        </w:rPr>
        <w:t xml:space="preserve">' </w:t>
      </w:r>
      <w:r w:rsidRPr="0002154B">
        <w:rPr>
          <w:rFonts w:hint="eastAsia"/>
          <w:szCs w:val="24"/>
          <w:rtl/>
        </w:rPr>
        <w:t>הביטוח</w:t>
      </w:r>
      <w:r w:rsidRPr="0002154B">
        <w:rPr>
          <w:szCs w:val="24"/>
          <w:rtl/>
        </w:rPr>
        <w:t xml:space="preserve"> (</w:t>
      </w:r>
      <w:r w:rsidRPr="0002154B">
        <w:rPr>
          <w:rFonts w:hint="eastAsia"/>
          <w:szCs w:val="24"/>
          <w:rtl/>
        </w:rPr>
        <w:t>ערבות</w:t>
      </w:r>
      <w:r w:rsidRPr="0002154B">
        <w:rPr>
          <w:szCs w:val="24"/>
          <w:rtl/>
        </w:rPr>
        <w:t xml:space="preserve"> מקורית), בלתי מותנית במקור, בשם המציע, </w:t>
      </w:r>
      <w:r w:rsidRPr="0002154B">
        <w:rPr>
          <w:rFonts w:hint="eastAsia"/>
          <w:szCs w:val="24"/>
          <w:rtl/>
        </w:rPr>
        <w:t>ע</w:t>
      </w:r>
      <w:r w:rsidRPr="0002154B">
        <w:rPr>
          <w:szCs w:val="24"/>
          <w:rtl/>
        </w:rPr>
        <w:t>"ס</w:t>
      </w:r>
      <w:r>
        <w:rPr>
          <w:rFonts w:hint="cs"/>
          <w:szCs w:val="24"/>
          <w:rtl/>
        </w:rPr>
        <w:t xml:space="preserve">  </w:t>
      </w:r>
      <w:r w:rsidRPr="00637685">
        <w:rPr>
          <w:rFonts w:hint="cs"/>
          <w:b/>
          <w:bCs/>
          <w:szCs w:val="24"/>
          <w:rtl/>
        </w:rPr>
        <w:t>20,000</w:t>
      </w:r>
      <w:r>
        <w:rPr>
          <w:rFonts w:hint="cs"/>
          <w:szCs w:val="24"/>
          <w:rtl/>
        </w:rPr>
        <w:t xml:space="preserve"> </w:t>
      </w:r>
      <w:r w:rsidRPr="00637685">
        <w:rPr>
          <w:rFonts w:hint="cs"/>
          <w:szCs w:val="24"/>
          <w:rtl/>
        </w:rPr>
        <w:t>₪.</w:t>
      </w:r>
      <w:r w:rsidRPr="0002154B">
        <w:rPr>
          <w:szCs w:val="24"/>
          <w:rtl/>
        </w:rPr>
        <w:t xml:space="preserve"> </w:t>
      </w:r>
      <w:r w:rsidRPr="0002154B">
        <w:rPr>
          <w:rFonts w:ascii="David" w:hAnsi="Tms Rmn" w:hint="eastAsia"/>
          <w:szCs w:val="24"/>
          <w:rtl/>
        </w:rPr>
        <w:t>צמודה</w:t>
      </w:r>
      <w:r w:rsidRPr="0002154B">
        <w:rPr>
          <w:rFonts w:ascii="David" w:hAnsi="Tms Rmn"/>
          <w:szCs w:val="24"/>
          <w:rtl/>
        </w:rPr>
        <w:t xml:space="preserve"> </w:t>
      </w:r>
      <w:r w:rsidRPr="0002154B">
        <w:rPr>
          <w:szCs w:val="24"/>
          <w:rtl/>
        </w:rPr>
        <w:t xml:space="preserve">למדד המחירים לצרכן הידוע ביום האחרון להגשת ההצעות למכרז. נוסח הערבות יהיה כמפורט </w:t>
      </w:r>
      <w:r w:rsidRPr="0002154B">
        <w:rPr>
          <w:rFonts w:hint="eastAsia"/>
          <w:b/>
          <w:bCs/>
          <w:szCs w:val="24"/>
          <w:rtl/>
        </w:rPr>
        <w:t>בנספח</w:t>
      </w:r>
      <w:r w:rsidRPr="0002154B">
        <w:rPr>
          <w:b/>
          <w:bCs/>
          <w:szCs w:val="24"/>
          <w:rtl/>
        </w:rPr>
        <w:t xml:space="preserve"> </w:t>
      </w:r>
      <w:r w:rsidRPr="0002154B">
        <w:rPr>
          <w:rFonts w:hint="cs"/>
          <w:b/>
          <w:bCs/>
          <w:szCs w:val="24"/>
          <w:rtl/>
        </w:rPr>
        <w:t>ד'</w:t>
      </w:r>
      <w:r w:rsidRPr="0002154B">
        <w:rPr>
          <w:szCs w:val="24"/>
          <w:rtl/>
        </w:rPr>
        <w:t xml:space="preserve"> המצורף למכרז והיא תיחתם על-ידי מורשי חתימה מטעם הבנק / חב' הביטוח. תוקפה יהיה מיום </w:t>
      </w:r>
      <w:r>
        <w:rPr>
          <w:rFonts w:hint="cs"/>
          <w:b/>
          <w:bCs/>
          <w:szCs w:val="24"/>
          <w:u w:val="single"/>
          <w:rtl/>
        </w:rPr>
        <w:t>6.12.2011</w:t>
      </w:r>
      <w:r w:rsidRPr="0002154B">
        <w:rPr>
          <w:rFonts w:hint="cs"/>
          <w:b/>
          <w:bCs/>
          <w:szCs w:val="24"/>
          <w:rtl/>
        </w:rPr>
        <w:t xml:space="preserve">   </w:t>
      </w:r>
      <w:r w:rsidRPr="0002154B">
        <w:rPr>
          <w:rFonts w:hint="eastAsia"/>
          <w:szCs w:val="24"/>
          <w:rtl/>
        </w:rPr>
        <w:t>עד</w:t>
      </w:r>
      <w:r w:rsidRPr="0002154B">
        <w:rPr>
          <w:szCs w:val="24"/>
          <w:rtl/>
        </w:rPr>
        <w:t xml:space="preserve">  ליום</w:t>
      </w:r>
      <w:r w:rsidRPr="0002154B">
        <w:rPr>
          <w:rFonts w:hint="cs"/>
          <w:szCs w:val="24"/>
          <w:rtl/>
        </w:rPr>
        <w:t xml:space="preserve"> </w:t>
      </w:r>
      <w:r w:rsidRPr="0002154B">
        <w:rPr>
          <w:szCs w:val="24"/>
          <w:rtl/>
        </w:rPr>
        <w:t xml:space="preserve"> </w:t>
      </w:r>
      <w:r>
        <w:rPr>
          <w:rFonts w:hint="cs"/>
          <w:b/>
          <w:bCs/>
          <w:szCs w:val="24"/>
          <w:u w:val="single"/>
          <w:rtl/>
        </w:rPr>
        <w:t>6.3.2012</w:t>
      </w:r>
      <w:r w:rsidRPr="0002154B">
        <w:rPr>
          <w:b/>
          <w:bCs/>
          <w:szCs w:val="24"/>
          <w:u w:val="single"/>
          <w:rtl/>
        </w:rPr>
        <w:t xml:space="preserve"> </w:t>
      </w:r>
      <w:r w:rsidRPr="0002154B">
        <w:rPr>
          <w:rFonts w:hint="cs"/>
          <w:szCs w:val="24"/>
          <w:rtl/>
        </w:rPr>
        <w:t xml:space="preserve"> </w:t>
      </w:r>
      <w:r w:rsidRPr="0002154B">
        <w:rPr>
          <w:szCs w:val="24"/>
          <w:rtl/>
        </w:rPr>
        <w:t>ועד בכלל</w:t>
      </w:r>
      <w:r w:rsidRPr="0002154B">
        <w:rPr>
          <w:rFonts w:hint="cs"/>
          <w:szCs w:val="24"/>
          <w:rtl/>
        </w:rPr>
        <w:t xml:space="preserve"> </w:t>
      </w:r>
    </w:p>
    <w:p w:rsidR="00E24F54" w:rsidRPr="0002154B" w:rsidRDefault="00E24F54" w:rsidP="00E24F54">
      <w:pPr>
        <w:pStyle w:val="aff"/>
        <w:spacing w:line="276" w:lineRule="auto"/>
        <w:ind w:left="361"/>
        <w:jc w:val="both"/>
        <w:rPr>
          <w:szCs w:val="24"/>
          <w:rtl/>
        </w:rPr>
      </w:pPr>
      <w:r w:rsidRPr="0002154B">
        <w:rPr>
          <w:rFonts w:hint="eastAsia"/>
          <w:szCs w:val="24"/>
          <w:rtl/>
        </w:rPr>
        <w:t>ערבות</w:t>
      </w:r>
      <w:r w:rsidRPr="0002154B">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02154B">
        <w:rPr>
          <w:rFonts w:ascii="David" w:hAnsi="Tms Rmn" w:hint="eastAsia"/>
          <w:szCs w:val="24"/>
          <w:rtl/>
        </w:rPr>
        <w:t>את</w:t>
      </w:r>
      <w:r w:rsidRPr="0002154B">
        <w:rPr>
          <w:rFonts w:ascii="David" w:hAnsi="Tms Rmn"/>
          <w:szCs w:val="24"/>
          <w:rtl/>
        </w:rPr>
        <w:t xml:space="preserve"> </w:t>
      </w:r>
      <w:r w:rsidRPr="0002154B">
        <w:rPr>
          <w:rFonts w:ascii="David" w:hAnsi="Tms Rmn" w:hint="eastAsia"/>
          <w:szCs w:val="24"/>
          <w:rtl/>
        </w:rPr>
        <w:t>רשימת</w:t>
      </w:r>
      <w:r w:rsidRPr="0002154B">
        <w:rPr>
          <w:rFonts w:ascii="David" w:hAnsi="Tms Rmn"/>
          <w:szCs w:val="24"/>
        </w:rPr>
        <w:t xml:space="preserve"> </w:t>
      </w:r>
      <w:r w:rsidRPr="0002154B">
        <w:rPr>
          <w:rFonts w:ascii="David" w:hAnsi="Tms Rmn" w:hint="eastAsia"/>
          <w:szCs w:val="24"/>
          <w:rtl/>
        </w:rPr>
        <w:t>המבטחים</w:t>
      </w:r>
      <w:r w:rsidRPr="0002154B">
        <w:rPr>
          <w:rFonts w:ascii="David" w:hAnsi="Tms Rmn"/>
          <w:szCs w:val="24"/>
        </w:rPr>
        <w:t xml:space="preserve"> </w:t>
      </w:r>
      <w:r w:rsidRPr="0002154B">
        <w:rPr>
          <w:rFonts w:ascii="David" w:hAnsi="Tms Rmn" w:hint="eastAsia"/>
          <w:szCs w:val="24"/>
          <w:rtl/>
        </w:rPr>
        <w:t>בעלי</w:t>
      </w:r>
      <w:r w:rsidRPr="0002154B">
        <w:rPr>
          <w:rFonts w:ascii="David" w:hAnsi="Tms Rmn"/>
          <w:szCs w:val="24"/>
        </w:rPr>
        <w:t xml:space="preserve"> </w:t>
      </w:r>
      <w:r w:rsidRPr="0002154B">
        <w:rPr>
          <w:rFonts w:ascii="David" w:hAnsi="Tms Rmn" w:hint="eastAsia"/>
          <w:szCs w:val="24"/>
          <w:rtl/>
        </w:rPr>
        <w:t>רישיון</w:t>
      </w:r>
      <w:r w:rsidRPr="0002154B">
        <w:rPr>
          <w:rFonts w:ascii="David" w:hAnsi="Tms Rmn"/>
          <w:szCs w:val="24"/>
        </w:rPr>
        <w:t xml:space="preserve"> </w:t>
      </w:r>
      <w:r w:rsidRPr="0002154B">
        <w:rPr>
          <w:rFonts w:ascii="David" w:hAnsi="Tms Rmn" w:hint="eastAsia"/>
          <w:szCs w:val="24"/>
          <w:rtl/>
        </w:rPr>
        <w:t>לפעול</w:t>
      </w:r>
      <w:r w:rsidRPr="0002154B">
        <w:rPr>
          <w:rFonts w:ascii="David" w:hAnsi="Tms Rmn"/>
          <w:szCs w:val="24"/>
        </w:rPr>
        <w:t xml:space="preserve"> </w:t>
      </w:r>
      <w:r w:rsidRPr="0002154B">
        <w:rPr>
          <w:rFonts w:ascii="David" w:hAnsi="Tms Rmn" w:hint="eastAsia"/>
          <w:szCs w:val="24"/>
          <w:rtl/>
        </w:rPr>
        <w:t>בענף</w:t>
      </w:r>
      <w:r w:rsidRPr="0002154B">
        <w:rPr>
          <w:rFonts w:ascii="David" w:hAnsi="Tms Rmn"/>
          <w:szCs w:val="24"/>
        </w:rPr>
        <w:t xml:space="preserve"> </w:t>
      </w:r>
      <w:r w:rsidRPr="0002154B">
        <w:rPr>
          <w:rFonts w:ascii="David" w:hAnsi="Tms Rmn" w:hint="eastAsia"/>
          <w:szCs w:val="24"/>
          <w:rtl/>
        </w:rPr>
        <w:t>הביטוח</w:t>
      </w:r>
      <w:r w:rsidRPr="0002154B">
        <w:rPr>
          <w:rFonts w:ascii="David" w:hAnsi="Tms Rmn"/>
          <w:szCs w:val="24"/>
        </w:rPr>
        <w:t xml:space="preserve"> </w:t>
      </w:r>
      <w:r w:rsidRPr="0002154B">
        <w:rPr>
          <w:rFonts w:ascii="David" w:hAnsi="Tms Rmn" w:hint="eastAsia"/>
          <w:szCs w:val="24"/>
          <w:rtl/>
        </w:rPr>
        <w:t>למתן</w:t>
      </w:r>
      <w:r w:rsidRPr="0002154B">
        <w:rPr>
          <w:rFonts w:ascii="David" w:hAnsi="Tms Rmn"/>
          <w:szCs w:val="24"/>
        </w:rPr>
        <w:t xml:space="preserve"> </w:t>
      </w:r>
      <w:r w:rsidRPr="0002154B">
        <w:rPr>
          <w:rFonts w:ascii="David" w:hAnsi="Tms Rmn" w:hint="eastAsia"/>
          <w:szCs w:val="24"/>
          <w:rtl/>
        </w:rPr>
        <w:t>ערבויות</w:t>
      </w:r>
      <w:r w:rsidRPr="0002154B">
        <w:rPr>
          <w:szCs w:val="24"/>
          <w:rtl/>
        </w:rPr>
        <w:t xml:space="preserve"> ניתן לקבל במשרדנו.</w:t>
      </w:r>
    </w:p>
    <w:p w:rsidR="00E24F54" w:rsidRPr="0002154B" w:rsidRDefault="00E24F54" w:rsidP="00E24F54">
      <w:pPr>
        <w:pStyle w:val="aff"/>
        <w:spacing w:line="276" w:lineRule="auto"/>
        <w:ind w:left="361"/>
        <w:jc w:val="both"/>
        <w:rPr>
          <w:szCs w:val="24"/>
        </w:rPr>
      </w:pPr>
      <w:r w:rsidRPr="0002154B">
        <w:rPr>
          <w:rFonts w:hint="eastAsia"/>
          <w:szCs w:val="24"/>
          <w:rtl/>
        </w:rPr>
        <w:t>ועדת</w:t>
      </w:r>
      <w:r w:rsidRPr="0002154B">
        <w:rPr>
          <w:szCs w:val="24"/>
          <w:rtl/>
        </w:rPr>
        <w:t xml:space="preserve"> </w:t>
      </w:r>
      <w:r w:rsidRPr="0002154B">
        <w:rPr>
          <w:rFonts w:hint="eastAsia"/>
          <w:szCs w:val="24"/>
          <w:rtl/>
        </w:rPr>
        <w:t>המכרזים</w:t>
      </w:r>
      <w:r w:rsidRPr="0002154B">
        <w:rPr>
          <w:szCs w:val="24"/>
          <w:rtl/>
        </w:rPr>
        <w:t xml:space="preserve"> </w:t>
      </w:r>
      <w:r w:rsidRPr="0002154B">
        <w:rPr>
          <w:rFonts w:hint="eastAsia"/>
          <w:szCs w:val="24"/>
          <w:rtl/>
        </w:rPr>
        <w:t>תהיה</w:t>
      </w:r>
      <w:r w:rsidRPr="0002154B">
        <w:rPr>
          <w:szCs w:val="24"/>
          <w:rtl/>
        </w:rPr>
        <w:t xml:space="preserve"> </w:t>
      </w:r>
      <w:r w:rsidRPr="0002154B">
        <w:rPr>
          <w:rFonts w:hint="eastAsia"/>
          <w:szCs w:val="24"/>
          <w:rtl/>
        </w:rPr>
        <w:t>רשאית</w:t>
      </w:r>
      <w:r w:rsidRPr="0002154B">
        <w:rPr>
          <w:szCs w:val="24"/>
          <w:rtl/>
        </w:rPr>
        <w:t xml:space="preserve"> </w:t>
      </w:r>
      <w:r w:rsidRPr="0002154B">
        <w:rPr>
          <w:rFonts w:hint="eastAsia"/>
          <w:szCs w:val="24"/>
          <w:rtl/>
        </w:rPr>
        <w:t>לדרוש</w:t>
      </w:r>
      <w:r w:rsidRPr="0002154B">
        <w:rPr>
          <w:szCs w:val="24"/>
          <w:rtl/>
        </w:rPr>
        <w:t xml:space="preserve"> </w:t>
      </w:r>
      <w:r w:rsidRPr="0002154B">
        <w:rPr>
          <w:rFonts w:hint="eastAsia"/>
          <w:szCs w:val="24"/>
          <w:rtl/>
        </w:rPr>
        <w:t>הארכת</w:t>
      </w:r>
      <w:r w:rsidRPr="0002154B">
        <w:rPr>
          <w:szCs w:val="24"/>
          <w:rtl/>
        </w:rPr>
        <w:t xml:space="preserve">/ות </w:t>
      </w:r>
      <w:r w:rsidRPr="0002154B">
        <w:rPr>
          <w:rFonts w:hint="eastAsia"/>
          <w:szCs w:val="24"/>
          <w:rtl/>
        </w:rPr>
        <w:t>תוקף</w:t>
      </w:r>
      <w:r w:rsidRPr="0002154B">
        <w:rPr>
          <w:szCs w:val="24"/>
          <w:rtl/>
        </w:rPr>
        <w:t xml:space="preserve"> </w:t>
      </w:r>
      <w:r w:rsidRPr="0002154B">
        <w:rPr>
          <w:rFonts w:hint="eastAsia"/>
          <w:szCs w:val="24"/>
          <w:rtl/>
        </w:rPr>
        <w:t>הערבות</w:t>
      </w:r>
      <w:r w:rsidRPr="0002154B">
        <w:rPr>
          <w:szCs w:val="24"/>
          <w:rtl/>
        </w:rPr>
        <w:t xml:space="preserve">, </w:t>
      </w:r>
      <w:r w:rsidRPr="0002154B">
        <w:rPr>
          <w:rFonts w:hint="eastAsia"/>
          <w:szCs w:val="24"/>
          <w:rtl/>
        </w:rPr>
        <w:t>כל</w:t>
      </w:r>
      <w:r w:rsidRPr="0002154B">
        <w:rPr>
          <w:szCs w:val="24"/>
          <w:rtl/>
        </w:rPr>
        <w:t xml:space="preserve"> </w:t>
      </w:r>
      <w:r w:rsidRPr="0002154B">
        <w:rPr>
          <w:rFonts w:hint="eastAsia"/>
          <w:szCs w:val="24"/>
          <w:rtl/>
        </w:rPr>
        <w:t>עוד</w:t>
      </w:r>
      <w:r w:rsidRPr="0002154B">
        <w:rPr>
          <w:szCs w:val="24"/>
          <w:rtl/>
        </w:rPr>
        <w:t xml:space="preserve"> </w:t>
      </w:r>
      <w:r w:rsidRPr="0002154B">
        <w:rPr>
          <w:rFonts w:hint="eastAsia"/>
          <w:szCs w:val="24"/>
          <w:rtl/>
        </w:rPr>
        <w:t>לא</w:t>
      </w:r>
      <w:r w:rsidRPr="0002154B">
        <w:rPr>
          <w:szCs w:val="24"/>
          <w:rtl/>
        </w:rPr>
        <w:t xml:space="preserve"> </w:t>
      </w:r>
      <w:r w:rsidRPr="0002154B">
        <w:rPr>
          <w:rFonts w:hint="eastAsia"/>
          <w:szCs w:val="24"/>
          <w:rtl/>
        </w:rPr>
        <w:t>התקבלה</w:t>
      </w:r>
      <w:r w:rsidRPr="0002154B">
        <w:rPr>
          <w:szCs w:val="24"/>
          <w:rtl/>
        </w:rPr>
        <w:t xml:space="preserve"> </w:t>
      </w:r>
      <w:r w:rsidRPr="0002154B">
        <w:rPr>
          <w:rFonts w:hint="eastAsia"/>
          <w:szCs w:val="24"/>
          <w:rtl/>
        </w:rPr>
        <w:t>החלטה</w:t>
      </w:r>
      <w:r w:rsidRPr="0002154B">
        <w:rPr>
          <w:szCs w:val="24"/>
          <w:rtl/>
        </w:rPr>
        <w:t xml:space="preserve"> </w:t>
      </w:r>
      <w:r w:rsidRPr="0002154B">
        <w:rPr>
          <w:rFonts w:hint="eastAsia"/>
          <w:szCs w:val="24"/>
          <w:rtl/>
        </w:rPr>
        <w:t>בדבר</w:t>
      </w:r>
      <w:r w:rsidRPr="0002154B">
        <w:rPr>
          <w:szCs w:val="24"/>
          <w:rtl/>
        </w:rPr>
        <w:t xml:space="preserve"> </w:t>
      </w:r>
      <w:r w:rsidRPr="0002154B">
        <w:rPr>
          <w:rFonts w:hint="eastAsia"/>
          <w:szCs w:val="24"/>
          <w:rtl/>
        </w:rPr>
        <w:t>זוכה</w:t>
      </w:r>
      <w:r w:rsidRPr="0002154B">
        <w:rPr>
          <w:szCs w:val="24"/>
          <w:rtl/>
        </w:rPr>
        <w:t xml:space="preserve"> </w:t>
      </w:r>
      <w:r w:rsidRPr="0002154B">
        <w:rPr>
          <w:rFonts w:hint="eastAsia"/>
          <w:szCs w:val="24"/>
          <w:rtl/>
        </w:rPr>
        <w:t>במכרז</w:t>
      </w:r>
      <w:r w:rsidRPr="0002154B">
        <w:rPr>
          <w:szCs w:val="24"/>
          <w:rtl/>
        </w:rPr>
        <w:t>.</w:t>
      </w:r>
    </w:p>
    <w:p w:rsidR="00E24F54" w:rsidRPr="0002154B" w:rsidRDefault="00E24F54" w:rsidP="00E24F54">
      <w:pPr>
        <w:pStyle w:val="aff"/>
        <w:spacing w:line="276" w:lineRule="auto"/>
        <w:ind w:left="361"/>
        <w:jc w:val="both"/>
        <w:rPr>
          <w:szCs w:val="24"/>
          <w:rtl/>
        </w:rPr>
      </w:pPr>
      <w:r w:rsidRPr="0002154B">
        <w:rPr>
          <w:rFonts w:hint="eastAsia"/>
          <w:szCs w:val="24"/>
          <w:rtl/>
        </w:rPr>
        <w:t>כמו</w:t>
      </w:r>
      <w:r w:rsidRPr="0002154B">
        <w:rPr>
          <w:szCs w:val="24"/>
          <w:rtl/>
        </w:rPr>
        <w:t xml:space="preserve"> כן, </w:t>
      </w:r>
      <w:r w:rsidRPr="0002154B">
        <w:rPr>
          <w:rFonts w:ascii="David" w:hAnsi="Tms Rmn" w:hint="eastAsia"/>
          <w:szCs w:val="24"/>
          <w:rtl/>
        </w:rPr>
        <w:t>אם</w:t>
      </w:r>
      <w:r w:rsidRPr="0002154B">
        <w:rPr>
          <w:rFonts w:ascii="David" w:hAnsi="Tms Rmn"/>
          <w:szCs w:val="24"/>
          <w:rtl/>
        </w:rPr>
        <w:t xml:space="preserve"> </w:t>
      </w:r>
      <w:r w:rsidRPr="0002154B">
        <w:rPr>
          <w:rFonts w:ascii="David" w:hAnsi="Tms Rmn" w:hint="eastAsia"/>
          <w:szCs w:val="24"/>
          <w:rtl/>
        </w:rPr>
        <w:t>תקופת</w:t>
      </w:r>
      <w:r w:rsidRPr="0002154B">
        <w:rPr>
          <w:rFonts w:ascii="David" w:hAnsi="Tms Rmn"/>
          <w:szCs w:val="24"/>
          <w:rtl/>
        </w:rPr>
        <w:t xml:space="preserve"> </w:t>
      </w:r>
      <w:r w:rsidRPr="0002154B">
        <w:rPr>
          <w:rFonts w:ascii="David" w:hAnsi="Tms Rmn" w:hint="eastAsia"/>
          <w:szCs w:val="24"/>
          <w:rtl/>
        </w:rPr>
        <w:t>הזמן</w:t>
      </w:r>
      <w:r w:rsidRPr="0002154B">
        <w:rPr>
          <w:rFonts w:ascii="David" w:hAnsi="Tms Rmn"/>
          <w:szCs w:val="24"/>
          <w:rtl/>
        </w:rPr>
        <w:t xml:space="preserve"> </w:t>
      </w:r>
      <w:r w:rsidRPr="0002154B">
        <w:rPr>
          <w:rFonts w:ascii="David" w:hAnsi="Tms Rmn" w:hint="eastAsia"/>
          <w:szCs w:val="24"/>
          <w:rtl/>
        </w:rPr>
        <w:t>שתידרש</w:t>
      </w:r>
      <w:r w:rsidRPr="0002154B">
        <w:rPr>
          <w:rFonts w:ascii="David" w:hAnsi="Tms Rmn"/>
          <w:szCs w:val="24"/>
          <w:rtl/>
        </w:rPr>
        <w:t xml:space="preserve"> </w:t>
      </w:r>
      <w:r w:rsidRPr="0002154B">
        <w:rPr>
          <w:rFonts w:ascii="David" w:hAnsi="Tms Rmn" w:hint="eastAsia"/>
          <w:szCs w:val="24"/>
          <w:rtl/>
        </w:rPr>
        <w:t>עד</w:t>
      </w:r>
      <w:r w:rsidRPr="0002154B">
        <w:rPr>
          <w:rFonts w:ascii="David" w:hAnsi="Tms Rmn"/>
          <w:szCs w:val="24"/>
          <w:rtl/>
        </w:rPr>
        <w:t xml:space="preserve"> </w:t>
      </w:r>
      <w:r w:rsidRPr="0002154B">
        <w:rPr>
          <w:rFonts w:ascii="David" w:hAnsi="Tms Rmn" w:hint="eastAsia"/>
          <w:szCs w:val="24"/>
          <w:rtl/>
        </w:rPr>
        <w:t>לבחירת</w:t>
      </w:r>
      <w:r w:rsidRPr="0002154B">
        <w:rPr>
          <w:rFonts w:ascii="David" w:hAnsi="Tms Rmn"/>
          <w:szCs w:val="24"/>
          <w:rtl/>
        </w:rPr>
        <w:t xml:space="preserve"> </w:t>
      </w:r>
      <w:r w:rsidRPr="0002154B">
        <w:rPr>
          <w:rFonts w:ascii="David" w:hAnsi="Tms Rmn" w:hint="eastAsia"/>
          <w:szCs w:val="24"/>
          <w:rtl/>
        </w:rPr>
        <w:t>הזוכה</w:t>
      </w:r>
      <w:r w:rsidRPr="0002154B">
        <w:rPr>
          <w:rFonts w:ascii="David" w:hAnsi="Tms Rmn"/>
          <w:szCs w:val="24"/>
          <w:rtl/>
        </w:rPr>
        <w:t xml:space="preserve"> </w:t>
      </w:r>
      <w:r w:rsidRPr="0002154B">
        <w:rPr>
          <w:rFonts w:ascii="David" w:hAnsi="Tms Rmn" w:hint="eastAsia"/>
          <w:szCs w:val="24"/>
          <w:rtl/>
        </w:rPr>
        <w:t>תארך</w:t>
      </w:r>
      <w:r w:rsidRPr="0002154B">
        <w:rPr>
          <w:rFonts w:ascii="David" w:hAnsi="Tms Rmn"/>
          <w:szCs w:val="24"/>
          <w:rtl/>
        </w:rPr>
        <w:t xml:space="preserve"> </w:t>
      </w:r>
      <w:r w:rsidRPr="0002154B">
        <w:rPr>
          <w:rFonts w:ascii="David" w:hAnsi="Tms Rmn" w:hint="eastAsia"/>
          <w:szCs w:val="24"/>
          <w:rtl/>
        </w:rPr>
        <w:t>מעל</w:t>
      </w:r>
      <w:r w:rsidRPr="0002154B">
        <w:rPr>
          <w:rFonts w:ascii="David" w:hAnsi="Tms Rmn"/>
          <w:szCs w:val="24"/>
          <w:rtl/>
        </w:rPr>
        <w:t xml:space="preserve"> </w:t>
      </w:r>
      <w:r w:rsidRPr="0002154B">
        <w:rPr>
          <w:rFonts w:ascii="David" w:hAnsi="Tms Rmn" w:hint="eastAsia"/>
          <w:szCs w:val="24"/>
          <w:rtl/>
        </w:rPr>
        <w:t>שישה</w:t>
      </w:r>
      <w:r w:rsidRPr="0002154B">
        <w:rPr>
          <w:rFonts w:ascii="David" w:hAnsi="Tms Rmn"/>
          <w:szCs w:val="24"/>
          <w:rtl/>
        </w:rPr>
        <w:t xml:space="preserve"> </w:t>
      </w:r>
      <w:r w:rsidRPr="0002154B">
        <w:rPr>
          <w:rFonts w:ascii="David" w:hAnsi="Tms Rmn" w:hint="eastAsia"/>
          <w:szCs w:val="24"/>
          <w:rtl/>
        </w:rPr>
        <w:t>חודשים</w:t>
      </w:r>
      <w:r w:rsidRPr="0002154B">
        <w:rPr>
          <w:rFonts w:ascii="David" w:hAnsi="Tms Rmn"/>
          <w:szCs w:val="24"/>
          <w:rtl/>
        </w:rPr>
        <w:t xml:space="preserve">, </w:t>
      </w:r>
      <w:r w:rsidRPr="0002154B">
        <w:rPr>
          <w:rFonts w:ascii="David" w:hAnsi="Tms Rmn" w:hint="eastAsia"/>
          <w:szCs w:val="24"/>
          <w:rtl/>
        </w:rPr>
        <w:t>תהא</w:t>
      </w:r>
      <w:r w:rsidRPr="0002154B">
        <w:rPr>
          <w:rFonts w:ascii="David" w:hAnsi="Tms Rmn"/>
          <w:szCs w:val="24"/>
          <w:rtl/>
        </w:rPr>
        <w:t xml:space="preserve"> </w:t>
      </w:r>
      <w:r w:rsidRPr="0002154B">
        <w:rPr>
          <w:rFonts w:ascii="David" w:hAnsi="Tms Rmn" w:hint="eastAsia"/>
          <w:szCs w:val="24"/>
          <w:rtl/>
        </w:rPr>
        <w:t>ועדת</w:t>
      </w:r>
      <w:r w:rsidRPr="0002154B">
        <w:rPr>
          <w:rFonts w:ascii="David" w:hAnsi="Tms Rmn"/>
          <w:szCs w:val="24"/>
          <w:rtl/>
        </w:rPr>
        <w:t xml:space="preserve"> </w:t>
      </w:r>
      <w:r w:rsidRPr="0002154B">
        <w:rPr>
          <w:rFonts w:ascii="David" w:hAnsi="Tms Rmn" w:hint="eastAsia"/>
          <w:szCs w:val="24"/>
          <w:rtl/>
        </w:rPr>
        <w:t>המכרזים</w:t>
      </w:r>
      <w:r w:rsidRPr="0002154B">
        <w:rPr>
          <w:rFonts w:ascii="David" w:hAnsi="Tms Rmn"/>
          <w:szCs w:val="24"/>
          <w:rtl/>
        </w:rPr>
        <w:t xml:space="preserve"> </w:t>
      </w:r>
      <w:r w:rsidRPr="0002154B">
        <w:rPr>
          <w:rFonts w:ascii="David" w:hAnsi="Tms Rmn" w:hint="eastAsia"/>
          <w:szCs w:val="24"/>
          <w:rtl/>
        </w:rPr>
        <w:t>רשאית</w:t>
      </w:r>
      <w:r w:rsidRPr="0002154B">
        <w:rPr>
          <w:rFonts w:ascii="David" w:hAnsi="Tms Rmn"/>
          <w:szCs w:val="24"/>
          <w:rtl/>
        </w:rPr>
        <w:t xml:space="preserve"> </w:t>
      </w:r>
      <w:r w:rsidRPr="0002154B">
        <w:rPr>
          <w:rFonts w:ascii="David" w:hAnsi="Tms Rmn" w:hint="eastAsia"/>
          <w:szCs w:val="24"/>
          <w:rtl/>
        </w:rPr>
        <w:t>לדרוש</w:t>
      </w:r>
      <w:r w:rsidRPr="0002154B">
        <w:rPr>
          <w:rFonts w:ascii="David" w:hAnsi="Tms Rmn"/>
          <w:szCs w:val="24"/>
          <w:rtl/>
        </w:rPr>
        <w:t xml:space="preserve"> </w:t>
      </w:r>
      <w:r w:rsidRPr="0002154B">
        <w:rPr>
          <w:rFonts w:ascii="David" w:hAnsi="Tms Rmn" w:hint="eastAsia"/>
          <w:szCs w:val="24"/>
          <w:rtl/>
        </w:rPr>
        <w:t>החלפת</w:t>
      </w:r>
      <w:r w:rsidRPr="0002154B">
        <w:rPr>
          <w:rFonts w:ascii="David" w:hAnsi="Tms Rmn"/>
          <w:szCs w:val="24"/>
          <w:rtl/>
        </w:rPr>
        <w:t xml:space="preserve"> </w:t>
      </w:r>
      <w:r w:rsidRPr="0002154B">
        <w:rPr>
          <w:rFonts w:ascii="David" w:hAnsi="Tms Rmn" w:hint="eastAsia"/>
          <w:szCs w:val="24"/>
          <w:rtl/>
        </w:rPr>
        <w:t>המחאות</w:t>
      </w:r>
      <w:r w:rsidRPr="0002154B">
        <w:rPr>
          <w:rFonts w:ascii="David" w:hAnsi="Tms Rmn"/>
          <w:szCs w:val="24"/>
          <w:rtl/>
        </w:rPr>
        <w:t xml:space="preserve"> </w:t>
      </w:r>
      <w:r w:rsidRPr="0002154B">
        <w:rPr>
          <w:rFonts w:ascii="David" w:hAnsi="Tms Rmn" w:hint="eastAsia"/>
          <w:szCs w:val="24"/>
          <w:rtl/>
        </w:rPr>
        <w:t>בנקאיות</w:t>
      </w:r>
      <w:r w:rsidRPr="0002154B">
        <w:rPr>
          <w:rFonts w:ascii="David" w:hAnsi="Tms Rmn"/>
          <w:szCs w:val="24"/>
          <w:rtl/>
        </w:rPr>
        <w:t xml:space="preserve"> </w:t>
      </w:r>
      <w:r w:rsidRPr="0002154B">
        <w:rPr>
          <w:rFonts w:ascii="David" w:hAnsi="Tms Rmn" w:hint="eastAsia"/>
          <w:szCs w:val="24"/>
          <w:rtl/>
        </w:rPr>
        <w:t>בערבות</w:t>
      </w:r>
      <w:r w:rsidRPr="0002154B">
        <w:rPr>
          <w:rFonts w:ascii="David" w:hAnsi="Tms Rmn"/>
          <w:szCs w:val="24"/>
          <w:rtl/>
        </w:rPr>
        <w:t xml:space="preserve"> </w:t>
      </w:r>
      <w:r w:rsidRPr="0002154B">
        <w:rPr>
          <w:rFonts w:ascii="David" w:hAnsi="Tms Rmn" w:hint="eastAsia"/>
          <w:szCs w:val="24"/>
          <w:rtl/>
        </w:rPr>
        <w:t>בנוסח</w:t>
      </w:r>
      <w:r w:rsidRPr="0002154B">
        <w:rPr>
          <w:rFonts w:ascii="David" w:hAnsi="Tms Rmn"/>
          <w:szCs w:val="24"/>
          <w:rtl/>
        </w:rPr>
        <w:t xml:space="preserve"> </w:t>
      </w:r>
      <w:r w:rsidRPr="0002154B">
        <w:rPr>
          <w:rFonts w:ascii="David" w:hAnsi="Tms Rmn" w:hint="eastAsia"/>
          <w:szCs w:val="24"/>
          <w:rtl/>
        </w:rPr>
        <w:t>ובדרישות</w:t>
      </w:r>
      <w:r w:rsidRPr="0002154B">
        <w:rPr>
          <w:rFonts w:ascii="David" w:hAnsi="Tms Rmn"/>
          <w:szCs w:val="24"/>
          <w:rtl/>
        </w:rPr>
        <w:t xml:space="preserve"> </w:t>
      </w:r>
      <w:r w:rsidRPr="0002154B">
        <w:rPr>
          <w:rFonts w:ascii="David" w:hAnsi="Tms Rmn" w:hint="eastAsia"/>
          <w:szCs w:val="24"/>
          <w:rtl/>
        </w:rPr>
        <w:t>המפורטות</w:t>
      </w:r>
      <w:r w:rsidRPr="0002154B">
        <w:rPr>
          <w:rFonts w:ascii="David" w:hAnsi="Tms Rmn"/>
          <w:szCs w:val="24"/>
          <w:rtl/>
        </w:rPr>
        <w:t xml:space="preserve"> </w:t>
      </w:r>
      <w:r w:rsidRPr="0002154B">
        <w:rPr>
          <w:rFonts w:ascii="David" w:hAnsi="Tms Rmn" w:hint="eastAsia"/>
          <w:szCs w:val="24"/>
          <w:rtl/>
        </w:rPr>
        <w:t>במכרז</w:t>
      </w:r>
    </w:p>
    <w:p w:rsidR="00E24F54" w:rsidRPr="0002154B" w:rsidRDefault="00E24F54" w:rsidP="00E24F54">
      <w:pPr>
        <w:spacing w:line="276" w:lineRule="auto"/>
        <w:ind w:left="379"/>
        <w:jc w:val="both"/>
        <w:rPr>
          <w:szCs w:val="24"/>
          <w:rtl/>
        </w:rPr>
      </w:pPr>
      <w:r w:rsidRPr="0002154B">
        <w:rPr>
          <w:rFonts w:hint="eastAsia"/>
          <w:szCs w:val="24"/>
          <w:rtl/>
        </w:rPr>
        <w:t>ועדת</w:t>
      </w:r>
      <w:r w:rsidRPr="0002154B">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E24F54" w:rsidRPr="0002154B" w:rsidRDefault="00E24F54" w:rsidP="00E24F54">
      <w:pPr>
        <w:spacing w:line="276" w:lineRule="auto"/>
        <w:ind w:left="379"/>
        <w:jc w:val="both"/>
        <w:rPr>
          <w:szCs w:val="24"/>
          <w:rtl/>
        </w:rPr>
      </w:pPr>
    </w:p>
    <w:p w:rsidR="00E24F54" w:rsidRPr="0002154B" w:rsidRDefault="00E24F54" w:rsidP="00E24F54">
      <w:pPr>
        <w:spacing w:line="276" w:lineRule="auto"/>
        <w:ind w:left="379"/>
        <w:jc w:val="both"/>
        <w:rPr>
          <w:szCs w:val="24"/>
          <w:rtl/>
        </w:rPr>
      </w:pPr>
      <w:r w:rsidRPr="0002154B">
        <w:rPr>
          <w:rFonts w:hint="eastAsia"/>
          <w:szCs w:val="24"/>
          <w:rtl/>
        </w:rPr>
        <w:t>הערבות</w:t>
      </w:r>
      <w:r w:rsidRPr="0002154B">
        <w:rPr>
          <w:szCs w:val="24"/>
          <w:rtl/>
        </w:rPr>
        <w:t xml:space="preserve"> </w:t>
      </w:r>
      <w:r w:rsidRPr="0002154B">
        <w:rPr>
          <w:rFonts w:hint="eastAsia"/>
          <w:szCs w:val="24"/>
          <w:rtl/>
        </w:rPr>
        <w:t>תוחזר</w:t>
      </w:r>
      <w:r w:rsidRPr="0002154B">
        <w:rPr>
          <w:szCs w:val="24"/>
          <w:rtl/>
        </w:rPr>
        <w:t xml:space="preserve"> </w:t>
      </w:r>
      <w:r w:rsidRPr="0002154B">
        <w:rPr>
          <w:rFonts w:hint="eastAsia"/>
          <w:szCs w:val="24"/>
          <w:rtl/>
        </w:rPr>
        <w:t>למציעים</w:t>
      </w:r>
      <w:r w:rsidRPr="0002154B">
        <w:rPr>
          <w:szCs w:val="24"/>
          <w:rtl/>
        </w:rPr>
        <w:t xml:space="preserve"> </w:t>
      </w:r>
      <w:r w:rsidRPr="0002154B">
        <w:rPr>
          <w:rFonts w:hint="eastAsia"/>
          <w:szCs w:val="24"/>
          <w:rtl/>
        </w:rPr>
        <w:t>שלא</w:t>
      </w:r>
      <w:r w:rsidRPr="0002154B">
        <w:rPr>
          <w:szCs w:val="24"/>
          <w:rtl/>
        </w:rPr>
        <w:t xml:space="preserve"> </w:t>
      </w:r>
      <w:r w:rsidRPr="0002154B">
        <w:rPr>
          <w:rFonts w:hint="eastAsia"/>
          <w:szCs w:val="24"/>
          <w:rtl/>
        </w:rPr>
        <w:t>זכו</w:t>
      </w:r>
      <w:r w:rsidRPr="0002154B">
        <w:rPr>
          <w:szCs w:val="24"/>
          <w:rtl/>
        </w:rPr>
        <w:t xml:space="preserve"> </w:t>
      </w:r>
      <w:r w:rsidRPr="0002154B">
        <w:rPr>
          <w:rFonts w:hint="eastAsia"/>
          <w:szCs w:val="24"/>
          <w:rtl/>
        </w:rPr>
        <w:t>במכרז</w:t>
      </w:r>
      <w:r w:rsidRPr="0002154B">
        <w:rPr>
          <w:szCs w:val="24"/>
          <w:rtl/>
        </w:rPr>
        <w:t xml:space="preserve"> </w:t>
      </w:r>
      <w:r w:rsidRPr="0002154B">
        <w:rPr>
          <w:rFonts w:hint="eastAsia"/>
          <w:szCs w:val="24"/>
          <w:rtl/>
        </w:rPr>
        <w:t>עם</w:t>
      </w:r>
      <w:r w:rsidRPr="0002154B">
        <w:rPr>
          <w:szCs w:val="24"/>
          <w:rtl/>
        </w:rPr>
        <w:t xml:space="preserve"> </w:t>
      </w:r>
      <w:r w:rsidRPr="0002154B">
        <w:rPr>
          <w:rFonts w:hint="eastAsia"/>
          <w:szCs w:val="24"/>
          <w:rtl/>
        </w:rPr>
        <w:t>פקיעת</w:t>
      </w:r>
      <w:r w:rsidRPr="0002154B">
        <w:rPr>
          <w:szCs w:val="24"/>
          <w:rtl/>
        </w:rPr>
        <w:t xml:space="preserve"> </w:t>
      </w:r>
      <w:r w:rsidRPr="0002154B">
        <w:rPr>
          <w:rFonts w:hint="eastAsia"/>
          <w:szCs w:val="24"/>
          <w:rtl/>
        </w:rPr>
        <w:t>הערבות</w:t>
      </w:r>
      <w:r w:rsidRPr="0002154B">
        <w:rPr>
          <w:szCs w:val="24"/>
          <w:rtl/>
        </w:rPr>
        <w:t xml:space="preserve"> </w:t>
      </w:r>
      <w:r w:rsidRPr="0002154B">
        <w:rPr>
          <w:rFonts w:hint="eastAsia"/>
          <w:szCs w:val="24"/>
          <w:rtl/>
        </w:rPr>
        <w:t>או</w:t>
      </w:r>
      <w:r w:rsidRPr="0002154B">
        <w:rPr>
          <w:szCs w:val="24"/>
          <w:rtl/>
        </w:rPr>
        <w:t xml:space="preserve"> </w:t>
      </w:r>
      <w:r w:rsidRPr="0002154B">
        <w:rPr>
          <w:rFonts w:hint="eastAsia"/>
          <w:szCs w:val="24"/>
          <w:rtl/>
        </w:rPr>
        <w:t>עם</w:t>
      </w:r>
      <w:r w:rsidRPr="0002154B">
        <w:rPr>
          <w:szCs w:val="24"/>
          <w:rtl/>
        </w:rPr>
        <w:t xml:space="preserve"> </w:t>
      </w:r>
      <w:r w:rsidRPr="0002154B">
        <w:rPr>
          <w:rFonts w:hint="eastAsia"/>
          <w:szCs w:val="24"/>
          <w:rtl/>
        </w:rPr>
        <w:t>חתימת</w:t>
      </w:r>
      <w:r w:rsidRPr="0002154B">
        <w:rPr>
          <w:szCs w:val="24"/>
          <w:rtl/>
        </w:rPr>
        <w:t xml:space="preserve"> </w:t>
      </w:r>
      <w:r w:rsidRPr="0002154B">
        <w:rPr>
          <w:rFonts w:hint="eastAsia"/>
          <w:szCs w:val="24"/>
          <w:rtl/>
        </w:rPr>
        <w:t>ההסכם</w:t>
      </w:r>
      <w:r w:rsidRPr="0002154B">
        <w:rPr>
          <w:szCs w:val="24"/>
          <w:rtl/>
        </w:rPr>
        <w:t xml:space="preserve">  </w:t>
      </w:r>
      <w:r w:rsidRPr="0002154B">
        <w:rPr>
          <w:rFonts w:hint="eastAsia"/>
          <w:szCs w:val="24"/>
          <w:rtl/>
        </w:rPr>
        <w:t>עם</w:t>
      </w:r>
      <w:r w:rsidRPr="0002154B">
        <w:rPr>
          <w:szCs w:val="24"/>
          <w:rtl/>
        </w:rPr>
        <w:t xml:space="preserve"> </w:t>
      </w:r>
      <w:r w:rsidRPr="0002154B">
        <w:rPr>
          <w:rFonts w:hint="eastAsia"/>
          <w:szCs w:val="24"/>
          <w:rtl/>
        </w:rPr>
        <w:t>הזוכה</w:t>
      </w:r>
      <w:r w:rsidRPr="0002154B">
        <w:rPr>
          <w:szCs w:val="24"/>
          <w:rtl/>
        </w:rPr>
        <w:t xml:space="preserve"> </w:t>
      </w:r>
      <w:r w:rsidRPr="0002154B">
        <w:rPr>
          <w:rFonts w:hint="eastAsia"/>
          <w:szCs w:val="24"/>
          <w:rtl/>
        </w:rPr>
        <w:t>במכרז</w:t>
      </w:r>
      <w:r w:rsidRPr="0002154B">
        <w:rPr>
          <w:szCs w:val="24"/>
          <w:rtl/>
        </w:rPr>
        <w:t xml:space="preserve">, </w:t>
      </w:r>
      <w:r w:rsidRPr="0002154B">
        <w:rPr>
          <w:rFonts w:hint="eastAsia"/>
          <w:szCs w:val="24"/>
          <w:rtl/>
        </w:rPr>
        <w:t>לפי</w:t>
      </w:r>
      <w:r w:rsidRPr="0002154B">
        <w:rPr>
          <w:szCs w:val="24"/>
          <w:rtl/>
        </w:rPr>
        <w:t xml:space="preserve"> </w:t>
      </w:r>
      <w:r w:rsidRPr="0002154B">
        <w:rPr>
          <w:rFonts w:hint="eastAsia"/>
          <w:szCs w:val="24"/>
          <w:rtl/>
        </w:rPr>
        <w:t>המוקדם</w:t>
      </w:r>
      <w:r w:rsidRPr="0002154B">
        <w:rPr>
          <w:szCs w:val="24"/>
          <w:rtl/>
        </w:rPr>
        <w:t xml:space="preserve"> </w:t>
      </w:r>
      <w:r w:rsidRPr="0002154B">
        <w:rPr>
          <w:rFonts w:hint="eastAsia"/>
          <w:szCs w:val="24"/>
          <w:rtl/>
        </w:rPr>
        <w:t>מביניהם</w:t>
      </w:r>
      <w:r w:rsidRPr="0002154B">
        <w:rPr>
          <w:szCs w:val="24"/>
          <w:rtl/>
        </w:rPr>
        <w:t>.</w:t>
      </w:r>
    </w:p>
    <w:p w:rsidR="00E24F54" w:rsidRPr="0002154B" w:rsidRDefault="00E24F54" w:rsidP="00E24F54">
      <w:pPr>
        <w:spacing w:line="276" w:lineRule="auto"/>
        <w:ind w:left="379"/>
        <w:jc w:val="both"/>
        <w:rPr>
          <w:szCs w:val="24"/>
          <w:rtl/>
        </w:rPr>
      </w:pPr>
    </w:p>
    <w:p w:rsidR="00E24F54" w:rsidRPr="0002154B" w:rsidRDefault="00E24F54" w:rsidP="00E24F54">
      <w:pPr>
        <w:spacing w:line="276" w:lineRule="auto"/>
        <w:ind w:left="379"/>
        <w:jc w:val="both"/>
        <w:rPr>
          <w:szCs w:val="24"/>
          <w:rtl/>
        </w:rPr>
      </w:pPr>
      <w:r w:rsidRPr="0002154B">
        <w:rPr>
          <w:rFonts w:hint="eastAsia"/>
          <w:szCs w:val="24"/>
          <w:rtl/>
        </w:rPr>
        <w:t>יובהר</w:t>
      </w:r>
      <w:r w:rsidRPr="0002154B">
        <w:rPr>
          <w:szCs w:val="24"/>
          <w:rtl/>
        </w:rPr>
        <w:t xml:space="preserve"> כי סטייה מהנוסח המפורט </w:t>
      </w:r>
      <w:r w:rsidRPr="00751B2B">
        <w:rPr>
          <w:szCs w:val="24"/>
          <w:rtl/>
        </w:rPr>
        <w:t xml:space="preserve">לערבות </w:t>
      </w:r>
      <w:r w:rsidRPr="00751B2B">
        <w:rPr>
          <w:rFonts w:hint="eastAsia"/>
          <w:b/>
          <w:bCs/>
          <w:szCs w:val="24"/>
          <w:rtl/>
        </w:rPr>
        <w:t>בנספח</w:t>
      </w:r>
      <w:r w:rsidRPr="00751B2B">
        <w:rPr>
          <w:rFonts w:hint="cs"/>
          <w:b/>
          <w:bCs/>
          <w:szCs w:val="24"/>
          <w:rtl/>
        </w:rPr>
        <w:t xml:space="preserve"> </w:t>
      </w:r>
      <w:r w:rsidRPr="00751B2B">
        <w:rPr>
          <w:b/>
          <w:bCs/>
          <w:szCs w:val="24"/>
          <w:rtl/>
        </w:rPr>
        <w:t xml:space="preserve"> </w:t>
      </w:r>
      <w:r w:rsidRPr="00751B2B">
        <w:rPr>
          <w:rFonts w:hint="cs"/>
          <w:b/>
          <w:bCs/>
          <w:szCs w:val="24"/>
          <w:rtl/>
        </w:rPr>
        <w:t>ד'</w:t>
      </w:r>
      <w:r w:rsidRPr="00751B2B">
        <w:rPr>
          <w:szCs w:val="24"/>
          <w:rtl/>
        </w:rPr>
        <w:t xml:space="preserve"> תביא לפסילת ההצעה.</w:t>
      </w:r>
    </w:p>
    <w:p w:rsidR="00E24F54" w:rsidRPr="0002154B" w:rsidRDefault="00E24F54" w:rsidP="00E24F54">
      <w:pPr>
        <w:spacing w:line="276" w:lineRule="auto"/>
        <w:ind w:left="1003"/>
        <w:jc w:val="both"/>
        <w:rPr>
          <w:szCs w:val="24"/>
          <w:rtl/>
        </w:rPr>
      </w:pPr>
    </w:p>
    <w:p w:rsidR="00E24F54" w:rsidRPr="004F0792" w:rsidRDefault="00E24F54" w:rsidP="00E24F54">
      <w:pPr>
        <w:pStyle w:val="aff"/>
        <w:numPr>
          <w:ilvl w:val="0"/>
          <w:numId w:val="6"/>
        </w:numPr>
        <w:spacing w:line="276" w:lineRule="auto"/>
        <w:contextualSpacing/>
        <w:jc w:val="both"/>
        <w:rPr>
          <w:szCs w:val="24"/>
        </w:rPr>
      </w:pPr>
      <w:r w:rsidRPr="0002154B">
        <w:rPr>
          <w:rFonts w:hint="eastAsia"/>
          <w:szCs w:val="24"/>
          <w:rtl/>
        </w:rPr>
        <w:t>המציע</w:t>
      </w:r>
      <w:r w:rsidRPr="0002154B">
        <w:rPr>
          <w:szCs w:val="24"/>
          <w:rtl/>
        </w:rPr>
        <w:t xml:space="preserve"> </w:t>
      </w:r>
      <w:r w:rsidRPr="0002154B">
        <w:rPr>
          <w:rFonts w:hint="eastAsia"/>
          <w:szCs w:val="24"/>
          <w:rtl/>
        </w:rPr>
        <w:t>עומד</w:t>
      </w:r>
      <w:r w:rsidRPr="0002154B">
        <w:rPr>
          <w:szCs w:val="24"/>
          <w:rtl/>
        </w:rPr>
        <w:t xml:space="preserve"> </w:t>
      </w:r>
      <w:r w:rsidRPr="0002154B">
        <w:rPr>
          <w:rFonts w:hint="eastAsia"/>
          <w:szCs w:val="24"/>
          <w:rtl/>
        </w:rPr>
        <w:t>בדרישות</w:t>
      </w:r>
      <w:r w:rsidRPr="0002154B">
        <w:rPr>
          <w:szCs w:val="24"/>
          <w:rtl/>
        </w:rPr>
        <w:t xml:space="preserve"> </w:t>
      </w:r>
      <w:r w:rsidRPr="0002154B">
        <w:rPr>
          <w:rFonts w:hint="eastAsia"/>
          <w:szCs w:val="24"/>
          <w:rtl/>
        </w:rPr>
        <w:t>לפי</w:t>
      </w:r>
      <w:r w:rsidRPr="0002154B">
        <w:rPr>
          <w:szCs w:val="24"/>
          <w:rtl/>
        </w:rPr>
        <w:t xml:space="preserve"> </w:t>
      </w:r>
      <w:r w:rsidRPr="0002154B">
        <w:rPr>
          <w:rFonts w:hint="eastAsia"/>
          <w:szCs w:val="24"/>
          <w:rtl/>
        </w:rPr>
        <w:t>חוק</w:t>
      </w:r>
      <w:r w:rsidRPr="0002154B">
        <w:rPr>
          <w:szCs w:val="24"/>
          <w:rtl/>
        </w:rPr>
        <w:t xml:space="preserve"> </w:t>
      </w:r>
      <w:r w:rsidRPr="0002154B">
        <w:rPr>
          <w:rFonts w:hint="eastAsia"/>
          <w:szCs w:val="24"/>
          <w:rtl/>
        </w:rPr>
        <w:t>עסקאות</w:t>
      </w:r>
      <w:r w:rsidRPr="0002154B">
        <w:rPr>
          <w:szCs w:val="24"/>
          <w:rtl/>
        </w:rPr>
        <w:t xml:space="preserve"> </w:t>
      </w:r>
      <w:r w:rsidRPr="0002154B">
        <w:rPr>
          <w:rFonts w:hint="eastAsia"/>
          <w:szCs w:val="24"/>
          <w:rtl/>
        </w:rPr>
        <w:t>גופים</w:t>
      </w:r>
      <w:r w:rsidRPr="0002154B">
        <w:rPr>
          <w:szCs w:val="24"/>
          <w:rtl/>
        </w:rPr>
        <w:t xml:space="preserve"> </w:t>
      </w:r>
      <w:r w:rsidRPr="0002154B">
        <w:rPr>
          <w:rFonts w:hint="eastAsia"/>
          <w:szCs w:val="24"/>
          <w:rtl/>
        </w:rPr>
        <w:t>ציבוריים</w:t>
      </w:r>
      <w:r w:rsidRPr="0002154B">
        <w:rPr>
          <w:szCs w:val="24"/>
          <w:rtl/>
        </w:rPr>
        <w:t xml:space="preserve">, </w:t>
      </w:r>
      <w:r w:rsidRPr="0002154B">
        <w:rPr>
          <w:rFonts w:hint="eastAsia"/>
          <w:szCs w:val="24"/>
          <w:rtl/>
        </w:rPr>
        <w:t>התשל</w:t>
      </w:r>
      <w:r w:rsidRPr="0002154B">
        <w:rPr>
          <w:szCs w:val="24"/>
          <w:rtl/>
        </w:rPr>
        <w:t xml:space="preserve">"ו- 1976. </w:t>
      </w:r>
      <w:r w:rsidRPr="0002154B">
        <w:rPr>
          <w:rFonts w:hint="eastAsia"/>
          <w:szCs w:val="24"/>
          <w:rtl/>
        </w:rPr>
        <w:t>להוכחת</w:t>
      </w:r>
      <w:r w:rsidRPr="0002154B">
        <w:rPr>
          <w:szCs w:val="24"/>
          <w:rtl/>
        </w:rPr>
        <w:t xml:space="preserve"> </w:t>
      </w:r>
      <w:r w:rsidRPr="0002154B">
        <w:rPr>
          <w:rFonts w:hint="eastAsia"/>
          <w:szCs w:val="24"/>
          <w:rtl/>
        </w:rPr>
        <w:t>עמידה</w:t>
      </w:r>
      <w:r w:rsidRPr="0002154B">
        <w:rPr>
          <w:szCs w:val="24"/>
          <w:rtl/>
        </w:rPr>
        <w:t xml:space="preserve"> </w:t>
      </w:r>
      <w:r w:rsidRPr="0002154B">
        <w:rPr>
          <w:rFonts w:hint="eastAsia"/>
          <w:szCs w:val="24"/>
          <w:rtl/>
        </w:rPr>
        <w:t>בתנאי</w:t>
      </w:r>
      <w:r w:rsidRPr="0002154B">
        <w:rPr>
          <w:szCs w:val="24"/>
          <w:rtl/>
        </w:rPr>
        <w:t xml:space="preserve"> </w:t>
      </w:r>
      <w:r w:rsidRPr="0002154B">
        <w:rPr>
          <w:rFonts w:hint="eastAsia"/>
          <w:szCs w:val="24"/>
          <w:rtl/>
        </w:rPr>
        <w:t>זה</w:t>
      </w:r>
      <w:r w:rsidRPr="0002154B">
        <w:rPr>
          <w:szCs w:val="24"/>
          <w:rtl/>
        </w:rPr>
        <w:t xml:space="preserve"> </w:t>
      </w:r>
      <w:r w:rsidRPr="0002154B">
        <w:rPr>
          <w:rFonts w:hint="eastAsia"/>
          <w:szCs w:val="24"/>
          <w:rtl/>
        </w:rPr>
        <w:t>יש</w:t>
      </w:r>
      <w:r w:rsidRPr="0002154B">
        <w:rPr>
          <w:szCs w:val="24"/>
          <w:rtl/>
        </w:rPr>
        <w:t xml:space="preserve"> </w:t>
      </w:r>
      <w:r w:rsidRPr="0002154B">
        <w:rPr>
          <w:rFonts w:hint="eastAsia"/>
          <w:szCs w:val="24"/>
          <w:rtl/>
        </w:rPr>
        <w:t>לצרף</w:t>
      </w:r>
      <w:r w:rsidRPr="0002154B">
        <w:rPr>
          <w:szCs w:val="24"/>
          <w:rtl/>
        </w:rPr>
        <w:t xml:space="preserve"> </w:t>
      </w:r>
      <w:r w:rsidRPr="0002154B">
        <w:rPr>
          <w:rFonts w:hint="eastAsia"/>
          <w:szCs w:val="24"/>
          <w:rtl/>
        </w:rPr>
        <w:t>להצעה</w:t>
      </w:r>
      <w:r w:rsidRPr="0002154B">
        <w:rPr>
          <w:rFonts w:hint="cs"/>
          <w:szCs w:val="24"/>
          <w:rtl/>
        </w:rPr>
        <w:t xml:space="preserve"> </w:t>
      </w:r>
      <w:r w:rsidRPr="0002154B">
        <w:rPr>
          <w:rFonts w:hint="eastAsia"/>
          <w:b/>
          <w:bCs/>
          <w:szCs w:val="24"/>
          <w:rtl/>
        </w:rPr>
        <w:t>אישור</w:t>
      </w:r>
      <w:r w:rsidRPr="0002154B">
        <w:rPr>
          <w:b/>
          <w:bCs/>
          <w:szCs w:val="24"/>
          <w:rtl/>
        </w:rPr>
        <w:t xml:space="preserve"> </w:t>
      </w:r>
      <w:r w:rsidRPr="0002154B">
        <w:rPr>
          <w:rFonts w:hint="eastAsia"/>
          <w:b/>
          <w:bCs/>
          <w:szCs w:val="24"/>
          <w:rtl/>
        </w:rPr>
        <w:t>בר</w:t>
      </w:r>
      <w:r w:rsidRPr="0002154B">
        <w:rPr>
          <w:b/>
          <w:bCs/>
          <w:szCs w:val="24"/>
          <w:rtl/>
        </w:rPr>
        <w:t xml:space="preserve"> </w:t>
      </w:r>
      <w:r w:rsidRPr="0002154B">
        <w:rPr>
          <w:rFonts w:hint="eastAsia"/>
          <w:b/>
          <w:bCs/>
          <w:szCs w:val="24"/>
          <w:rtl/>
        </w:rPr>
        <w:t>תוקף</w:t>
      </w:r>
      <w:r w:rsidRPr="0002154B">
        <w:rPr>
          <w:b/>
          <w:bCs/>
          <w:szCs w:val="24"/>
          <w:rtl/>
        </w:rPr>
        <w:t xml:space="preserve"> </w:t>
      </w:r>
      <w:r w:rsidRPr="0002154B">
        <w:rPr>
          <w:rFonts w:hint="eastAsia"/>
          <w:b/>
          <w:bCs/>
          <w:szCs w:val="24"/>
          <w:rtl/>
        </w:rPr>
        <w:t>על</w:t>
      </w:r>
      <w:r w:rsidRPr="0002154B">
        <w:rPr>
          <w:b/>
          <w:bCs/>
          <w:szCs w:val="24"/>
          <w:rtl/>
        </w:rPr>
        <w:t xml:space="preserve"> </w:t>
      </w:r>
      <w:r w:rsidRPr="0002154B">
        <w:rPr>
          <w:rFonts w:hint="eastAsia"/>
          <w:b/>
          <w:bCs/>
          <w:szCs w:val="24"/>
          <w:rtl/>
        </w:rPr>
        <w:t>ניהול</w:t>
      </w:r>
      <w:r w:rsidRPr="0002154B">
        <w:rPr>
          <w:b/>
          <w:bCs/>
          <w:szCs w:val="24"/>
          <w:rtl/>
        </w:rPr>
        <w:t xml:space="preserve"> </w:t>
      </w:r>
      <w:r w:rsidRPr="0002154B">
        <w:rPr>
          <w:rFonts w:hint="eastAsia"/>
          <w:b/>
          <w:bCs/>
          <w:szCs w:val="24"/>
          <w:rtl/>
        </w:rPr>
        <w:t>פנקסי</w:t>
      </w:r>
      <w:r w:rsidRPr="0002154B">
        <w:rPr>
          <w:b/>
          <w:bCs/>
          <w:szCs w:val="24"/>
          <w:rtl/>
        </w:rPr>
        <w:t xml:space="preserve"> </w:t>
      </w:r>
      <w:r w:rsidRPr="0002154B">
        <w:rPr>
          <w:rFonts w:hint="eastAsia"/>
          <w:b/>
          <w:bCs/>
          <w:szCs w:val="24"/>
          <w:rtl/>
        </w:rPr>
        <w:t>חשבונות</w:t>
      </w:r>
      <w:r w:rsidRPr="0002154B">
        <w:rPr>
          <w:b/>
          <w:bCs/>
          <w:szCs w:val="24"/>
          <w:rtl/>
        </w:rPr>
        <w:t xml:space="preserve"> </w:t>
      </w:r>
      <w:r w:rsidRPr="0002154B">
        <w:rPr>
          <w:rFonts w:hint="eastAsia"/>
          <w:b/>
          <w:bCs/>
          <w:szCs w:val="24"/>
          <w:rtl/>
        </w:rPr>
        <w:t>ורשומות</w:t>
      </w:r>
      <w:r w:rsidRPr="0002154B">
        <w:rPr>
          <w:szCs w:val="24"/>
          <w:rtl/>
        </w:rPr>
        <w:t xml:space="preserve"> לפי חוק עסקאות גופים ציבוריים,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r>
        <w:rPr>
          <w:rFonts w:hint="cs"/>
          <w:szCs w:val="24"/>
          <w:rtl/>
        </w:rPr>
        <w:t xml:space="preserve"> כן יצרף המציע </w:t>
      </w:r>
      <w:r w:rsidRPr="004F0792">
        <w:rPr>
          <w:rFonts w:hint="eastAsia"/>
          <w:b/>
          <w:bCs/>
          <w:szCs w:val="24"/>
          <w:rtl/>
        </w:rPr>
        <w:t>תצהיר</w:t>
      </w:r>
      <w:r w:rsidRPr="004F0792">
        <w:rPr>
          <w:b/>
          <w:bCs/>
          <w:szCs w:val="24"/>
          <w:rtl/>
        </w:rPr>
        <w:t xml:space="preserve"> </w:t>
      </w:r>
      <w:r w:rsidRPr="004F0792">
        <w:rPr>
          <w:rFonts w:hint="eastAsia"/>
          <w:b/>
          <w:bCs/>
          <w:szCs w:val="24"/>
          <w:rtl/>
        </w:rPr>
        <w:t>בדבר</w:t>
      </w:r>
      <w:r w:rsidRPr="004F0792">
        <w:rPr>
          <w:b/>
          <w:bCs/>
          <w:szCs w:val="24"/>
          <w:rtl/>
        </w:rPr>
        <w:t xml:space="preserve"> </w:t>
      </w:r>
      <w:r w:rsidRPr="004F0792">
        <w:rPr>
          <w:rFonts w:hint="eastAsia"/>
          <w:b/>
          <w:bCs/>
          <w:szCs w:val="24"/>
          <w:rtl/>
        </w:rPr>
        <w:t>עבירות</w:t>
      </w:r>
      <w:r w:rsidRPr="004F0792">
        <w:rPr>
          <w:b/>
          <w:bCs/>
          <w:szCs w:val="24"/>
          <w:rtl/>
        </w:rPr>
        <w:t xml:space="preserve"> </w:t>
      </w:r>
      <w:r w:rsidRPr="004F0792">
        <w:rPr>
          <w:rFonts w:hint="eastAsia"/>
          <w:b/>
          <w:bCs/>
          <w:szCs w:val="24"/>
          <w:rtl/>
        </w:rPr>
        <w:t>לפי</w:t>
      </w:r>
      <w:r w:rsidRPr="004F0792">
        <w:rPr>
          <w:b/>
          <w:bCs/>
          <w:szCs w:val="24"/>
          <w:rtl/>
        </w:rPr>
        <w:t xml:space="preserve"> </w:t>
      </w:r>
      <w:r w:rsidRPr="004F0792">
        <w:rPr>
          <w:rFonts w:hint="eastAsia"/>
          <w:b/>
          <w:bCs/>
          <w:szCs w:val="24"/>
          <w:rtl/>
        </w:rPr>
        <w:t>חוק</w:t>
      </w:r>
      <w:r w:rsidRPr="004F0792">
        <w:rPr>
          <w:b/>
          <w:bCs/>
          <w:szCs w:val="24"/>
          <w:rtl/>
        </w:rPr>
        <w:t xml:space="preserve"> </w:t>
      </w:r>
      <w:r w:rsidRPr="004F0792">
        <w:rPr>
          <w:rFonts w:hint="eastAsia"/>
          <w:b/>
          <w:bCs/>
          <w:szCs w:val="24"/>
          <w:rtl/>
        </w:rPr>
        <w:t>עובדים</w:t>
      </w:r>
      <w:r w:rsidRPr="004F0792">
        <w:rPr>
          <w:b/>
          <w:bCs/>
          <w:szCs w:val="24"/>
          <w:rtl/>
        </w:rPr>
        <w:t xml:space="preserve"> </w:t>
      </w:r>
      <w:r w:rsidRPr="004F0792">
        <w:rPr>
          <w:rFonts w:hint="eastAsia"/>
          <w:b/>
          <w:bCs/>
          <w:szCs w:val="24"/>
          <w:rtl/>
        </w:rPr>
        <w:t>זרים</w:t>
      </w:r>
      <w:r w:rsidRPr="004F0792">
        <w:rPr>
          <w:b/>
          <w:bCs/>
          <w:szCs w:val="24"/>
          <w:rtl/>
        </w:rPr>
        <w:t xml:space="preserve"> </w:t>
      </w:r>
      <w:r w:rsidRPr="004F0792">
        <w:rPr>
          <w:rFonts w:hint="eastAsia"/>
          <w:b/>
          <w:bCs/>
          <w:szCs w:val="24"/>
          <w:rtl/>
        </w:rPr>
        <w:t>וחוק</w:t>
      </w:r>
      <w:r w:rsidRPr="004F0792">
        <w:rPr>
          <w:b/>
          <w:bCs/>
          <w:szCs w:val="24"/>
          <w:rtl/>
        </w:rPr>
        <w:t xml:space="preserve"> </w:t>
      </w:r>
      <w:r w:rsidRPr="004F0792">
        <w:rPr>
          <w:rFonts w:hint="eastAsia"/>
          <w:b/>
          <w:bCs/>
          <w:szCs w:val="24"/>
          <w:rtl/>
        </w:rPr>
        <w:t>שכר</w:t>
      </w:r>
      <w:r w:rsidRPr="004F0792">
        <w:rPr>
          <w:b/>
          <w:bCs/>
          <w:szCs w:val="24"/>
          <w:rtl/>
        </w:rPr>
        <w:t xml:space="preserve"> </w:t>
      </w:r>
      <w:r w:rsidRPr="004F0792">
        <w:rPr>
          <w:rFonts w:hint="eastAsia"/>
          <w:b/>
          <w:bCs/>
          <w:szCs w:val="24"/>
          <w:rtl/>
        </w:rPr>
        <w:t>מינימום</w:t>
      </w:r>
      <w:r w:rsidRPr="004F0792">
        <w:rPr>
          <w:szCs w:val="24"/>
          <w:rtl/>
        </w:rPr>
        <w:t xml:space="preserve">, </w:t>
      </w:r>
      <w:r w:rsidRPr="004F0792">
        <w:rPr>
          <w:rFonts w:hint="eastAsia"/>
          <w:b/>
          <w:bCs/>
          <w:szCs w:val="24"/>
          <w:rtl/>
        </w:rPr>
        <w:t>בנוסח</w:t>
      </w:r>
      <w:r w:rsidRPr="004F0792">
        <w:rPr>
          <w:b/>
          <w:bCs/>
          <w:szCs w:val="24"/>
          <w:rtl/>
        </w:rPr>
        <w:t xml:space="preserve"> </w:t>
      </w:r>
      <w:r w:rsidRPr="004F0792">
        <w:rPr>
          <w:rFonts w:hint="eastAsia"/>
          <w:b/>
          <w:bCs/>
          <w:szCs w:val="24"/>
          <w:rtl/>
        </w:rPr>
        <w:t>המצ</w:t>
      </w:r>
      <w:r w:rsidRPr="004F0792">
        <w:rPr>
          <w:b/>
          <w:bCs/>
          <w:szCs w:val="24"/>
          <w:rtl/>
        </w:rPr>
        <w:t xml:space="preserve">"ב </w:t>
      </w:r>
      <w:r w:rsidRPr="004F0792">
        <w:rPr>
          <w:rFonts w:hint="eastAsia"/>
          <w:b/>
          <w:bCs/>
          <w:szCs w:val="24"/>
          <w:rtl/>
        </w:rPr>
        <w:t>למכרז</w:t>
      </w:r>
      <w:r w:rsidRPr="004F0792">
        <w:rPr>
          <w:b/>
          <w:bCs/>
          <w:szCs w:val="24"/>
          <w:rtl/>
        </w:rPr>
        <w:t xml:space="preserve"> </w:t>
      </w:r>
      <w:r w:rsidRPr="004F0792">
        <w:rPr>
          <w:rFonts w:hint="eastAsia"/>
          <w:b/>
          <w:bCs/>
          <w:szCs w:val="24"/>
          <w:rtl/>
        </w:rPr>
        <w:t>כנספח</w:t>
      </w:r>
      <w:r w:rsidRPr="004F0792">
        <w:rPr>
          <w:b/>
          <w:bCs/>
          <w:szCs w:val="24"/>
          <w:rtl/>
        </w:rPr>
        <w:t xml:space="preserve"> </w:t>
      </w:r>
      <w:r w:rsidRPr="004F0792">
        <w:rPr>
          <w:rFonts w:hint="eastAsia"/>
          <w:b/>
          <w:bCs/>
          <w:szCs w:val="24"/>
          <w:rtl/>
        </w:rPr>
        <w:t>ה</w:t>
      </w:r>
      <w:r w:rsidRPr="004F0792">
        <w:rPr>
          <w:b/>
          <w:bCs/>
          <w:szCs w:val="24"/>
          <w:rtl/>
        </w:rPr>
        <w:t>'.</w:t>
      </w:r>
    </w:p>
    <w:p w:rsidR="00E24F54" w:rsidRPr="004F0792" w:rsidRDefault="00E24F54" w:rsidP="00E24F54">
      <w:pPr>
        <w:pStyle w:val="aff"/>
        <w:rPr>
          <w:szCs w:val="24"/>
          <w:rtl/>
        </w:rPr>
      </w:pPr>
    </w:p>
    <w:p w:rsidR="00E24F54" w:rsidRDefault="00E24F54" w:rsidP="00E24F54">
      <w:pPr>
        <w:numPr>
          <w:ilvl w:val="0"/>
          <w:numId w:val="6"/>
        </w:numPr>
        <w:jc w:val="both"/>
        <w:rPr>
          <w:szCs w:val="24"/>
          <w:rtl/>
        </w:rPr>
      </w:pPr>
      <w:r>
        <w:rPr>
          <w:szCs w:val="24"/>
          <w:rtl/>
        </w:rPr>
        <w:t xml:space="preserve">המציע </w:t>
      </w:r>
      <w:r>
        <w:rPr>
          <w:rFonts w:hint="cs"/>
          <w:szCs w:val="24"/>
          <w:rtl/>
        </w:rPr>
        <w:t>יצרף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w:t>
      </w:r>
      <w:r>
        <w:rPr>
          <w:b/>
          <w:bCs/>
          <w:szCs w:val="24"/>
          <w:rtl/>
        </w:rPr>
        <w:t xml:space="preserve">בנוסח המצ"ב לפניה כנספח </w:t>
      </w:r>
      <w:r>
        <w:rPr>
          <w:rFonts w:hint="cs"/>
          <w:b/>
          <w:bCs/>
          <w:szCs w:val="24"/>
          <w:rtl/>
        </w:rPr>
        <w:t>ו'</w:t>
      </w:r>
      <w:r>
        <w:rPr>
          <w:b/>
          <w:bCs/>
          <w:szCs w:val="24"/>
          <w:rtl/>
        </w:rPr>
        <w:t>.</w:t>
      </w:r>
    </w:p>
    <w:p w:rsidR="00E24F54" w:rsidRPr="0002154B" w:rsidRDefault="00E24F54" w:rsidP="00E24F54">
      <w:pPr>
        <w:spacing w:line="276" w:lineRule="auto"/>
        <w:jc w:val="both"/>
        <w:rPr>
          <w:szCs w:val="24"/>
        </w:rPr>
      </w:pPr>
    </w:p>
    <w:p w:rsidR="00E24F54" w:rsidRPr="00295D3C" w:rsidRDefault="00E24F54" w:rsidP="00E24F54">
      <w:pPr>
        <w:numPr>
          <w:ilvl w:val="0"/>
          <w:numId w:val="6"/>
        </w:numPr>
        <w:jc w:val="both"/>
        <w:rPr>
          <w:szCs w:val="24"/>
          <w:rtl/>
        </w:rPr>
      </w:pPr>
      <w:r w:rsidRPr="00B702EA">
        <w:rPr>
          <w:szCs w:val="24"/>
          <w:rtl/>
        </w:rPr>
        <w:t>המציע</w:t>
      </w:r>
      <w:r w:rsidRPr="00B702EA">
        <w:rPr>
          <w:rFonts w:hint="cs"/>
          <w:szCs w:val="24"/>
          <w:rtl/>
        </w:rPr>
        <w:t xml:space="preserve"> יצרף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295D3C">
        <w:rPr>
          <w:b/>
          <w:bCs/>
          <w:szCs w:val="24"/>
          <w:rtl/>
        </w:rPr>
        <w:t xml:space="preserve"> המצ"ב ל</w:t>
      </w:r>
      <w:r>
        <w:rPr>
          <w:b/>
          <w:bCs/>
          <w:szCs w:val="24"/>
          <w:rtl/>
        </w:rPr>
        <w:t>פניה</w:t>
      </w:r>
      <w:r w:rsidRPr="00295D3C">
        <w:rPr>
          <w:b/>
          <w:bCs/>
          <w:szCs w:val="24"/>
          <w:rtl/>
        </w:rPr>
        <w:t xml:space="preserve"> כנספח </w:t>
      </w:r>
      <w:r>
        <w:rPr>
          <w:rFonts w:hint="cs"/>
          <w:b/>
          <w:bCs/>
          <w:szCs w:val="24"/>
          <w:rtl/>
        </w:rPr>
        <w:t>ז</w:t>
      </w:r>
      <w:r>
        <w:rPr>
          <w:rFonts w:hint="cs"/>
          <w:szCs w:val="24"/>
          <w:rtl/>
        </w:rPr>
        <w:t>'</w:t>
      </w:r>
      <w:r>
        <w:rPr>
          <w:szCs w:val="24"/>
          <w:rtl/>
        </w:rPr>
        <w:t>.</w:t>
      </w:r>
    </w:p>
    <w:p w:rsidR="00E24F54" w:rsidRPr="0002154B" w:rsidRDefault="00E24F54" w:rsidP="00E24F54">
      <w:pPr>
        <w:pStyle w:val="aff"/>
        <w:numPr>
          <w:ilvl w:val="0"/>
          <w:numId w:val="6"/>
        </w:numPr>
        <w:spacing w:before="120" w:line="276" w:lineRule="auto"/>
        <w:jc w:val="both"/>
        <w:rPr>
          <w:szCs w:val="24"/>
        </w:rPr>
      </w:pPr>
      <w:r w:rsidRPr="0002154B">
        <w:rPr>
          <w:rFonts w:hint="cs"/>
          <w:szCs w:val="24"/>
          <w:rtl/>
        </w:rPr>
        <w:t>על מציע שהוא תאגיד לצרף נסח חברה מרשם החברות ופ</w:t>
      </w:r>
      <w:r w:rsidRPr="0002154B">
        <w:rPr>
          <w:szCs w:val="24"/>
          <w:rtl/>
        </w:rPr>
        <w:t>רטי בע</w:t>
      </w:r>
      <w:r w:rsidRPr="0002154B">
        <w:rPr>
          <w:rFonts w:hint="cs"/>
          <w:szCs w:val="24"/>
          <w:rtl/>
        </w:rPr>
        <w:t>ל</w:t>
      </w:r>
      <w:r w:rsidRPr="0002154B">
        <w:rPr>
          <w:szCs w:val="24"/>
          <w:rtl/>
        </w:rPr>
        <w:t xml:space="preserve">י המניות </w:t>
      </w:r>
      <w:r w:rsidRPr="0002154B">
        <w:rPr>
          <w:rFonts w:hint="cs"/>
          <w:szCs w:val="24"/>
          <w:rtl/>
        </w:rPr>
        <w:t>ו</w:t>
      </w:r>
      <w:r w:rsidRPr="0002154B">
        <w:rPr>
          <w:szCs w:val="24"/>
          <w:rtl/>
        </w:rPr>
        <w:t>הדירקטורים</w:t>
      </w:r>
      <w:r w:rsidRPr="0002154B">
        <w:rPr>
          <w:rFonts w:hint="cs"/>
          <w:szCs w:val="24"/>
          <w:rtl/>
        </w:rPr>
        <w:t xml:space="preserve">, מאושרים על-ידי רואה חשבון או עורך דין. (במקרה של שותפות </w:t>
      </w:r>
      <w:r w:rsidRPr="0002154B">
        <w:rPr>
          <w:szCs w:val="24"/>
          <w:rtl/>
        </w:rPr>
        <w:t>–</w:t>
      </w:r>
      <w:r w:rsidRPr="0002154B">
        <w:rPr>
          <w:rFonts w:hint="cs"/>
          <w:szCs w:val="24"/>
          <w:rtl/>
        </w:rPr>
        <w:t xml:space="preserve"> על השותפות להיות שותפות רשומה כדין).</w:t>
      </w:r>
      <w:r w:rsidRPr="0002154B">
        <w:rPr>
          <w:szCs w:val="24"/>
          <w:rtl/>
        </w:rPr>
        <w:t xml:space="preserve"> </w:t>
      </w:r>
      <w:r w:rsidRPr="0002154B">
        <w:rPr>
          <w:rFonts w:hint="cs"/>
          <w:szCs w:val="24"/>
          <w:rtl/>
        </w:rPr>
        <w:t>כן יצרף המציע אישור עו"ד בדבר מורשי החתימה בו.</w:t>
      </w:r>
    </w:p>
    <w:p w:rsidR="00E24F54" w:rsidRPr="0002154B" w:rsidRDefault="00E24F54" w:rsidP="00E24F54">
      <w:pPr>
        <w:pStyle w:val="aff"/>
        <w:rPr>
          <w:szCs w:val="24"/>
          <w:rtl/>
        </w:rPr>
      </w:pPr>
    </w:p>
    <w:p w:rsidR="00E24F54" w:rsidRPr="0002154B" w:rsidRDefault="00E24F54" w:rsidP="00E24F54">
      <w:pPr>
        <w:pStyle w:val="aff"/>
        <w:numPr>
          <w:ilvl w:val="0"/>
          <w:numId w:val="6"/>
        </w:numPr>
        <w:jc w:val="both"/>
        <w:rPr>
          <w:szCs w:val="24"/>
          <w:rtl/>
        </w:rPr>
      </w:pPr>
      <w:r w:rsidRPr="0002154B">
        <w:rPr>
          <w:rFonts w:hint="cs"/>
          <w:szCs w:val="24"/>
          <w:rtl/>
        </w:rPr>
        <w:t xml:space="preserve"> על מציע שהוא תאגיד לצרף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E24F54" w:rsidRPr="0002154B" w:rsidRDefault="00E24F54" w:rsidP="00E24F54">
      <w:pPr>
        <w:pStyle w:val="aff"/>
        <w:rPr>
          <w:b/>
          <w:bCs/>
          <w:szCs w:val="24"/>
          <w:rtl/>
        </w:rPr>
      </w:pPr>
    </w:p>
    <w:p w:rsidR="00E24F54" w:rsidRPr="0002154B" w:rsidRDefault="00E24F54" w:rsidP="00E24F54">
      <w:pPr>
        <w:pStyle w:val="aff"/>
        <w:numPr>
          <w:ilvl w:val="0"/>
          <w:numId w:val="6"/>
        </w:numPr>
        <w:jc w:val="both"/>
        <w:rPr>
          <w:szCs w:val="24"/>
        </w:rPr>
      </w:pPr>
      <w:r w:rsidRPr="0002154B">
        <w:rPr>
          <w:rFonts w:hint="cs"/>
          <w:color w:val="FF0000"/>
          <w:szCs w:val="24"/>
          <w:rtl/>
        </w:rPr>
        <w:lastRenderedPageBreak/>
        <w:t xml:space="preserve"> </w:t>
      </w:r>
      <w:r w:rsidRPr="0002154B">
        <w:rPr>
          <w:rFonts w:hint="cs"/>
          <w:szCs w:val="24"/>
          <w:rtl/>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וכי  המציע לא יאפשר היווצרות מצב זה עד תום תקופת החוזה במידה ויזכה. </w:t>
      </w:r>
    </w:p>
    <w:p w:rsidR="00E24F54" w:rsidRPr="0002154B" w:rsidRDefault="00E24F54" w:rsidP="00E24F54">
      <w:pPr>
        <w:pStyle w:val="aff"/>
        <w:rPr>
          <w:szCs w:val="24"/>
          <w:rtl/>
        </w:rPr>
      </w:pPr>
    </w:p>
    <w:p w:rsidR="00E24F54" w:rsidRDefault="00E24F54" w:rsidP="00E24F54">
      <w:pPr>
        <w:pStyle w:val="aff"/>
        <w:ind w:left="643"/>
        <w:jc w:val="both"/>
        <w:rPr>
          <w:rFonts w:hint="cs"/>
          <w:szCs w:val="24"/>
          <w:rtl/>
        </w:rPr>
      </w:pPr>
      <w:r w:rsidRPr="0002154B">
        <w:rPr>
          <w:szCs w:val="24"/>
          <w:rtl/>
        </w:rPr>
        <w:t xml:space="preserve">המציע יצהיר ויתחייב כי אינו נמצא בניגוד עניינים בין השירותים אותם הוא מספק כיום לבין השירותים המוצעים על ידו במסגרת </w:t>
      </w:r>
      <w:r w:rsidRPr="0002154B">
        <w:rPr>
          <w:rFonts w:hint="cs"/>
          <w:szCs w:val="24"/>
          <w:rtl/>
        </w:rPr>
        <w:t>פניה זו</w:t>
      </w:r>
      <w:r w:rsidRPr="0002154B">
        <w:rPr>
          <w:szCs w:val="24"/>
          <w:rtl/>
        </w:rPr>
        <w:t>, וישיב על שאלון בנושא ניגוד עניינים. השאלון וההצהרה יהיו על גבי המסמך המצ"</w:t>
      </w:r>
      <w:r w:rsidRPr="00637685">
        <w:rPr>
          <w:szCs w:val="24"/>
          <w:rtl/>
        </w:rPr>
        <w:t xml:space="preserve">ב לפניה </w:t>
      </w:r>
      <w:r w:rsidRPr="00637685">
        <w:rPr>
          <w:b/>
          <w:bCs/>
          <w:szCs w:val="24"/>
          <w:rtl/>
        </w:rPr>
        <w:t>כנספח</w:t>
      </w:r>
      <w:r w:rsidRPr="00637685">
        <w:rPr>
          <w:rFonts w:hint="cs"/>
          <w:b/>
          <w:bCs/>
          <w:szCs w:val="24"/>
          <w:rtl/>
        </w:rPr>
        <w:t xml:space="preserve"> ח'</w:t>
      </w:r>
      <w:r w:rsidRPr="00637685">
        <w:rPr>
          <w:b/>
          <w:bCs/>
          <w:szCs w:val="24"/>
          <w:rtl/>
        </w:rPr>
        <w:t>.</w:t>
      </w:r>
    </w:p>
    <w:p w:rsidR="00E24F54" w:rsidRDefault="00E24F54" w:rsidP="00E24F54">
      <w:pPr>
        <w:pStyle w:val="aff"/>
        <w:ind w:left="643"/>
        <w:jc w:val="both"/>
        <w:rPr>
          <w:rFonts w:hint="cs"/>
          <w:szCs w:val="24"/>
          <w:rtl/>
        </w:rPr>
      </w:pPr>
    </w:p>
    <w:p w:rsidR="00E24F54" w:rsidRPr="00154C74" w:rsidRDefault="00E24F54" w:rsidP="00E24F54">
      <w:pPr>
        <w:numPr>
          <w:ilvl w:val="0"/>
          <w:numId w:val="6"/>
        </w:numPr>
        <w:autoSpaceDE w:val="0"/>
        <w:autoSpaceDN w:val="0"/>
        <w:adjustRightInd w:val="0"/>
        <w:spacing w:line="276" w:lineRule="auto"/>
        <w:jc w:val="both"/>
        <w:rPr>
          <w:b/>
          <w:bCs/>
          <w:szCs w:val="24"/>
        </w:rPr>
      </w:pPr>
      <w:r w:rsidRPr="00154C74">
        <w:rPr>
          <w:rFonts w:hint="cs"/>
          <w:b/>
          <w:bCs/>
          <w:szCs w:val="24"/>
          <w:rtl/>
        </w:rPr>
        <w:t>יובהר כי על המציע לאסוף את הכרטיסיות, הפוסטרים והמשחקים של כל הכיתות בשתי השפות מבית הדפוס של המדפיס הממשלתי ולאחסנם ברשותו.</w:t>
      </w:r>
    </w:p>
    <w:p w:rsidR="00E24F54" w:rsidRDefault="00E24F54" w:rsidP="00E24F54">
      <w:pPr>
        <w:pStyle w:val="aff"/>
        <w:ind w:left="643"/>
        <w:jc w:val="both"/>
        <w:rPr>
          <w:rFonts w:hint="cs"/>
          <w:b/>
          <w:bCs/>
          <w:szCs w:val="24"/>
        </w:rPr>
      </w:pPr>
      <w:r>
        <w:rPr>
          <w:rFonts w:hint="cs"/>
          <w:b/>
          <w:bCs/>
          <w:szCs w:val="24"/>
          <w:rtl/>
        </w:rPr>
        <w:t xml:space="preserve">כן </w:t>
      </w:r>
      <w:r w:rsidRPr="00BA70C7">
        <w:rPr>
          <w:rFonts w:hint="cs"/>
          <w:b/>
          <w:bCs/>
          <w:szCs w:val="24"/>
          <w:rtl/>
        </w:rPr>
        <w:t>יובהר, כי שיטת ההפצה הבלעדית של ערכות הלימוד שתאושר על ידי המשרד תהיה במסגרת השתלמויות מורים. המשרד לא יאפשר הפצה באמצעות שליחים, דואר רשום או כל שיטת הפצה חליפית</w:t>
      </w:r>
      <w:r>
        <w:rPr>
          <w:rFonts w:hint="cs"/>
          <w:b/>
          <w:bCs/>
          <w:szCs w:val="24"/>
          <w:rtl/>
        </w:rPr>
        <w:t xml:space="preserve"> (למעט מקרים בהם המשרד יבקש במפורש)</w:t>
      </w:r>
      <w:r w:rsidRPr="00BA70C7">
        <w:rPr>
          <w:rFonts w:hint="cs"/>
          <w:b/>
          <w:bCs/>
          <w:szCs w:val="24"/>
          <w:rtl/>
        </w:rPr>
        <w:t xml:space="preserve">. הבהרה זו הינה חלק מנספח הצעת המחיר להלן. </w:t>
      </w:r>
    </w:p>
    <w:p w:rsidR="00E24F54" w:rsidRPr="00BA70C7" w:rsidRDefault="00E24F54" w:rsidP="00E24F54">
      <w:pPr>
        <w:pStyle w:val="aff"/>
        <w:ind w:left="643"/>
        <w:jc w:val="both"/>
        <w:rPr>
          <w:rFonts w:hint="cs"/>
          <w:b/>
          <w:bCs/>
          <w:szCs w:val="24"/>
          <w:rtl/>
        </w:rPr>
      </w:pPr>
      <w:r w:rsidRPr="00BA70C7">
        <w:rPr>
          <w:rFonts w:hint="cs"/>
          <w:b/>
          <w:bCs/>
          <w:szCs w:val="24"/>
          <w:rtl/>
        </w:rPr>
        <w:t>במסגרת הטמעת הפרויקט יתחייב הזוכ</w:t>
      </w:r>
      <w:r>
        <w:rPr>
          <w:rFonts w:hint="cs"/>
          <w:b/>
          <w:bCs/>
          <w:szCs w:val="24"/>
          <w:rtl/>
        </w:rPr>
        <w:t>ה</w:t>
      </w:r>
      <w:r w:rsidRPr="00BA70C7">
        <w:rPr>
          <w:rFonts w:hint="cs"/>
          <w:b/>
          <w:bCs/>
          <w:szCs w:val="24"/>
          <w:rtl/>
        </w:rPr>
        <w:t xml:space="preserve"> במכרז </w:t>
      </w:r>
      <w:r>
        <w:rPr>
          <w:rFonts w:hint="cs"/>
          <w:b/>
          <w:bCs/>
          <w:szCs w:val="24"/>
          <w:rtl/>
        </w:rPr>
        <w:t>להפיץ את ערכות הלימוד</w:t>
      </w:r>
      <w:r w:rsidRPr="00BA70C7">
        <w:rPr>
          <w:rFonts w:hint="cs"/>
          <w:b/>
          <w:bCs/>
          <w:szCs w:val="24"/>
          <w:rtl/>
        </w:rPr>
        <w:t xml:space="preserve"> </w:t>
      </w:r>
      <w:r>
        <w:rPr>
          <w:rFonts w:hint="cs"/>
          <w:b/>
          <w:bCs/>
          <w:szCs w:val="24"/>
          <w:rtl/>
        </w:rPr>
        <w:t xml:space="preserve">בלפחות 15 </w:t>
      </w:r>
      <w:r w:rsidRPr="00BA70C7">
        <w:rPr>
          <w:rFonts w:hint="cs"/>
          <w:b/>
          <w:bCs/>
          <w:szCs w:val="24"/>
          <w:rtl/>
        </w:rPr>
        <w:t xml:space="preserve">ימי השתלמות בהם </w:t>
      </w:r>
      <w:r>
        <w:rPr>
          <w:rFonts w:hint="cs"/>
          <w:b/>
          <w:bCs/>
          <w:szCs w:val="24"/>
          <w:rtl/>
        </w:rPr>
        <w:t>תחולקנה</w:t>
      </w:r>
      <w:r w:rsidRPr="00BA70C7">
        <w:rPr>
          <w:rFonts w:hint="cs"/>
          <w:b/>
          <w:bCs/>
          <w:szCs w:val="24"/>
          <w:rtl/>
        </w:rPr>
        <w:t xml:space="preserve"> שלוש ערכות לכל </w:t>
      </w:r>
      <w:r>
        <w:rPr>
          <w:rFonts w:hint="cs"/>
          <w:b/>
          <w:bCs/>
          <w:szCs w:val="24"/>
          <w:rtl/>
        </w:rPr>
        <w:t>משתלם עבור כל כיתה</w:t>
      </w:r>
      <w:r w:rsidRPr="00BA70C7">
        <w:rPr>
          <w:rFonts w:hint="cs"/>
          <w:b/>
          <w:bCs/>
          <w:szCs w:val="24"/>
          <w:rtl/>
        </w:rPr>
        <w:t xml:space="preserve">. </w:t>
      </w:r>
    </w:p>
    <w:p w:rsidR="00E24F54" w:rsidRPr="00BA70C7" w:rsidRDefault="00E24F54" w:rsidP="00E24F54">
      <w:pPr>
        <w:pStyle w:val="aff"/>
        <w:ind w:left="643"/>
        <w:jc w:val="both"/>
        <w:rPr>
          <w:rFonts w:hint="cs"/>
          <w:b/>
          <w:bCs/>
          <w:szCs w:val="24"/>
        </w:rPr>
      </w:pPr>
      <w:r w:rsidRPr="00BA70C7">
        <w:rPr>
          <w:rFonts w:hint="cs"/>
          <w:b/>
          <w:bCs/>
          <w:szCs w:val="24"/>
          <w:rtl/>
        </w:rPr>
        <w:t xml:space="preserve">חתימת המציע על הצעת המחיר מהווה אישור להבנתו את תנאי סף </w:t>
      </w:r>
      <w:r>
        <w:rPr>
          <w:rFonts w:hint="cs"/>
          <w:b/>
          <w:bCs/>
          <w:szCs w:val="24"/>
          <w:rtl/>
        </w:rPr>
        <w:t>אלו</w:t>
      </w:r>
      <w:r w:rsidRPr="00BA70C7">
        <w:rPr>
          <w:rFonts w:hint="cs"/>
          <w:b/>
          <w:bCs/>
          <w:szCs w:val="24"/>
          <w:rtl/>
        </w:rPr>
        <w:t xml:space="preserve"> והסכמתו לכך במסגרת הגשת ההצעה. </w:t>
      </w:r>
    </w:p>
    <w:p w:rsidR="00E24F54" w:rsidRDefault="00E24F54" w:rsidP="00E24F54">
      <w:pPr>
        <w:pStyle w:val="aff"/>
        <w:ind w:left="643"/>
        <w:jc w:val="both"/>
        <w:rPr>
          <w:rFonts w:hint="cs"/>
          <w:szCs w:val="24"/>
          <w:rtl/>
        </w:rPr>
      </w:pPr>
    </w:p>
    <w:p w:rsidR="00E24F54" w:rsidRPr="00833198" w:rsidRDefault="00E24F54" w:rsidP="00E24F54">
      <w:pPr>
        <w:pStyle w:val="aff"/>
        <w:numPr>
          <w:ilvl w:val="0"/>
          <w:numId w:val="6"/>
        </w:numPr>
        <w:spacing w:line="276" w:lineRule="auto"/>
        <w:jc w:val="both"/>
        <w:rPr>
          <w:b/>
          <w:bCs/>
          <w:szCs w:val="24"/>
          <w:u w:val="single"/>
        </w:rPr>
      </w:pPr>
      <w:r w:rsidRPr="0002154B">
        <w:rPr>
          <w:rFonts w:hint="cs"/>
          <w:szCs w:val="24"/>
          <w:rtl/>
        </w:rPr>
        <w:t xml:space="preserve">השתתפות בכנס מציעים  שיערך ביום </w:t>
      </w:r>
      <w:r w:rsidRPr="00AA3746">
        <w:rPr>
          <w:rFonts w:hint="cs"/>
          <w:b/>
          <w:bCs/>
          <w:szCs w:val="24"/>
          <w:u w:val="single"/>
          <w:rtl/>
        </w:rPr>
        <w:t xml:space="preserve">17.11.2011  </w:t>
      </w:r>
      <w:r>
        <w:rPr>
          <w:rFonts w:hint="cs"/>
          <w:szCs w:val="24"/>
          <w:rtl/>
        </w:rPr>
        <w:t xml:space="preserve">בשעה </w:t>
      </w:r>
      <w:r w:rsidRPr="00AA3746">
        <w:rPr>
          <w:rFonts w:hint="cs"/>
          <w:b/>
          <w:bCs/>
          <w:szCs w:val="24"/>
          <w:u w:val="single"/>
          <w:rtl/>
        </w:rPr>
        <w:t>10:00</w:t>
      </w:r>
      <w:r w:rsidRPr="0002154B">
        <w:rPr>
          <w:rFonts w:hint="cs"/>
          <w:szCs w:val="24"/>
          <w:rtl/>
        </w:rPr>
        <w:t xml:space="preserve"> במשרד התשתיות הלאומיות רח' יפו 216, בניין שערי העיר קומה 7 בחדר ישיבות גדול. מו</w:t>
      </w:r>
      <w:r>
        <w:rPr>
          <w:rFonts w:hint="cs"/>
          <w:szCs w:val="24"/>
          <w:rtl/>
        </w:rPr>
        <w:t>דגש</w:t>
      </w:r>
      <w:r w:rsidRPr="0002154B">
        <w:rPr>
          <w:rFonts w:hint="cs"/>
          <w:szCs w:val="24"/>
          <w:rtl/>
        </w:rPr>
        <w:t xml:space="preserve">, </w:t>
      </w:r>
      <w:r w:rsidRPr="00833198">
        <w:rPr>
          <w:rFonts w:hint="cs"/>
          <w:b/>
          <w:bCs/>
          <w:szCs w:val="24"/>
          <w:u w:val="single"/>
          <w:rtl/>
        </w:rPr>
        <w:t xml:space="preserve">כי השתתפות בכנס מציעים הינה חובה ומהווה תנאי סף להשתתפות במכרז.  </w:t>
      </w:r>
    </w:p>
    <w:p w:rsidR="00E24F54" w:rsidRPr="0002154B" w:rsidRDefault="00E24F54" w:rsidP="00E24F54">
      <w:pPr>
        <w:pStyle w:val="aff"/>
        <w:spacing w:line="276" w:lineRule="auto"/>
        <w:ind w:left="283"/>
        <w:jc w:val="both"/>
        <w:rPr>
          <w:szCs w:val="24"/>
        </w:rPr>
      </w:pPr>
    </w:p>
    <w:p w:rsidR="00E24F54" w:rsidRPr="0002154B" w:rsidRDefault="00E24F54" w:rsidP="00E24F54">
      <w:pPr>
        <w:pStyle w:val="aff"/>
        <w:numPr>
          <w:ilvl w:val="0"/>
          <w:numId w:val="6"/>
        </w:numPr>
        <w:spacing w:line="276" w:lineRule="auto"/>
        <w:jc w:val="both"/>
        <w:rPr>
          <w:szCs w:val="24"/>
        </w:rPr>
      </w:pPr>
      <w:r w:rsidRPr="0002154B">
        <w:rPr>
          <w:rFonts w:hint="cs"/>
          <w:szCs w:val="24"/>
          <w:rtl/>
        </w:rPr>
        <w:t xml:space="preserve">ההשתתפות במכרז מותנית בהצגת שובר תשלום בסך של  </w:t>
      </w:r>
      <w:r w:rsidRPr="0002154B">
        <w:rPr>
          <w:rFonts w:hint="cs"/>
          <w:b/>
          <w:bCs/>
          <w:szCs w:val="24"/>
          <w:u w:val="single"/>
          <w:rtl/>
        </w:rPr>
        <w:t>1</w:t>
      </w:r>
      <w:r>
        <w:rPr>
          <w:rFonts w:hint="cs"/>
          <w:b/>
          <w:bCs/>
          <w:szCs w:val="24"/>
          <w:u w:val="single"/>
          <w:rtl/>
        </w:rPr>
        <w:t>,</w:t>
      </w:r>
      <w:r w:rsidRPr="0002154B">
        <w:rPr>
          <w:rFonts w:hint="cs"/>
          <w:b/>
          <w:bCs/>
          <w:szCs w:val="24"/>
          <w:u w:val="single"/>
          <w:rtl/>
        </w:rPr>
        <w:t xml:space="preserve">000 </w:t>
      </w:r>
      <w:r w:rsidRPr="0002154B">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E24F54" w:rsidRPr="0002154B" w:rsidRDefault="00E24F54" w:rsidP="00E24F54">
      <w:pPr>
        <w:pStyle w:val="aff"/>
        <w:rPr>
          <w:szCs w:val="24"/>
          <w:rtl/>
        </w:rPr>
      </w:pPr>
    </w:p>
    <w:p w:rsidR="00E24F54" w:rsidRPr="0002154B" w:rsidRDefault="00E24F54" w:rsidP="00E24F54">
      <w:pPr>
        <w:spacing w:line="276" w:lineRule="auto"/>
        <w:jc w:val="both"/>
        <w:rPr>
          <w:b/>
          <w:bCs/>
          <w:szCs w:val="24"/>
          <w:u w:val="single"/>
        </w:rPr>
      </w:pPr>
      <w:r w:rsidRPr="0002154B">
        <w:rPr>
          <w:rFonts w:hint="eastAsia"/>
          <w:b/>
          <w:bCs/>
          <w:szCs w:val="24"/>
          <w:u w:val="single"/>
          <w:rtl/>
        </w:rPr>
        <w:t>חובה</w:t>
      </w:r>
      <w:r w:rsidRPr="0002154B">
        <w:rPr>
          <w:b/>
          <w:bCs/>
          <w:szCs w:val="24"/>
          <w:u w:val="single"/>
          <w:rtl/>
        </w:rPr>
        <w:t xml:space="preserve"> </w:t>
      </w:r>
      <w:r w:rsidRPr="0002154B">
        <w:rPr>
          <w:rFonts w:hint="eastAsia"/>
          <w:b/>
          <w:bCs/>
          <w:szCs w:val="24"/>
          <w:u w:val="single"/>
          <w:rtl/>
        </w:rPr>
        <w:t>על</w:t>
      </w:r>
      <w:r w:rsidRPr="0002154B">
        <w:rPr>
          <w:b/>
          <w:bCs/>
          <w:szCs w:val="24"/>
          <w:u w:val="single"/>
          <w:rtl/>
        </w:rPr>
        <w:t xml:space="preserve"> </w:t>
      </w:r>
      <w:r w:rsidRPr="0002154B">
        <w:rPr>
          <w:rFonts w:hint="eastAsia"/>
          <w:b/>
          <w:bCs/>
          <w:szCs w:val="24"/>
          <w:u w:val="single"/>
          <w:rtl/>
        </w:rPr>
        <w:t>כל</w:t>
      </w:r>
      <w:r w:rsidRPr="0002154B">
        <w:rPr>
          <w:b/>
          <w:bCs/>
          <w:szCs w:val="24"/>
          <w:u w:val="single"/>
          <w:rtl/>
        </w:rPr>
        <w:t xml:space="preserve"> </w:t>
      </w:r>
      <w:r w:rsidRPr="0002154B">
        <w:rPr>
          <w:rFonts w:hint="eastAsia"/>
          <w:b/>
          <w:bCs/>
          <w:szCs w:val="24"/>
          <w:u w:val="single"/>
          <w:rtl/>
        </w:rPr>
        <w:t>מציע</w:t>
      </w:r>
      <w:r w:rsidRPr="0002154B">
        <w:rPr>
          <w:b/>
          <w:bCs/>
          <w:szCs w:val="24"/>
          <w:u w:val="single"/>
          <w:rtl/>
        </w:rPr>
        <w:t xml:space="preserve"> </w:t>
      </w:r>
      <w:r w:rsidRPr="0002154B">
        <w:rPr>
          <w:rFonts w:hint="eastAsia"/>
          <w:b/>
          <w:bCs/>
          <w:szCs w:val="24"/>
          <w:u w:val="single"/>
          <w:rtl/>
        </w:rPr>
        <w:t>לצרף</w:t>
      </w:r>
      <w:r w:rsidRPr="0002154B">
        <w:rPr>
          <w:b/>
          <w:bCs/>
          <w:szCs w:val="24"/>
          <w:u w:val="single"/>
          <w:rtl/>
        </w:rPr>
        <w:t xml:space="preserve"> </w:t>
      </w:r>
      <w:r w:rsidRPr="0002154B">
        <w:rPr>
          <w:rFonts w:hint="eastAsia"/>
          <w:b/>
          <w:bCs/>
          <w:szCs w:val="24"/>
          <w:u w:val="single"/>
          <w:rtl/>
        </w:rPr>
        <w:t>את</w:t>
      </w:r>
      <w:r w:rsidRPr="0002154B">
        <w:rPr>
          <w:b/>
          <w:bCs/>
          <w:szCs w:val="24"/>
          <w:u w:val="single"/>
          <w:rtl/>
        </w:rPr>
        <w:t xml:space="preserve"> </w:t>
      </w:r>
      <w:r w:rsidRPr="0002154B">
        <w:rPr>
          <w:rFonts w:hint="eastAsia"/>
          <w:b/>
          <w:bCs/>
          <w:szCs w:val="24"/>
          <w:u w:val="single"/>
          <w:rtl/>
        </w:rPr>
        <w:t>כל</w:t>
      </w:r>
      <w:r w:rsidRPr="0002154B">
        <w:rPr>
          <w:b/>
          <w:bCs/>
          <w:szCs w:val="24"/>
          <w:u w:val="single"/>
          <w:rtl/>
        </w:rPr>
        <w:t xml:space="preserve"> </w:t>
      </w:r>
      <w:r w:rsidRPr="0002154B">
        <w:rPr>
          <w:rFonts w:hint="eastAsia"/>
          <w:b/>
          <w:bCs/>
          <w:szCs w:val="24"/>
          <w:u w:val="single"/>
          <w:rtl/>
        </w:rPr>
        <w:t>המסמכים</w:t>
      </w:r>
      <w:r w:rsidRPr="0002154B">
        <w:rPr>
          <w:b/>
          <w:bCs/>
          <w:szCs w:val="24"/>
          <w:u w:val="single"/>
          <w:rtl/>
        </w:rPr>
        <w:t xml:space="preserve"> </w:t>
      </w:r>
      <w:r w:rsidRPr="0002154B">
        <w:rPr>
          <w:rFonts w:hint="eastAsia"/>
          <w:b/>
          <w:bCs/>
          <w:szCs w:val="24"/>
          <w:u w:val="single"/>
          <w:rtl/>
        </w:rPr>
        <w:t>המעידים</w:t>
      </w:r>
      <w:r w:rsidRPr="0002154B">
        <w:rPr>
          <w:b/>
          <w:bCs/>
          <w:szCs w:val="24"/>
          <w:u w:val="single"/>
          <w:rtl/>
        </w:rPr>
        <w:t xml:space="preserve"> </w:t>
      </w:r>
      <w:r w:rsidRPr="0002154B">
        <w:rPr>
          <w:rFonts w:hint="eastAsia"/>
          <w:b/>
          <w:bCs/>
          <w:szCs w:val="24"/>
          <w:u w:val="single"/>
          <w:rtl/>
        </w:rPr>
        <w:t>על</w:t>
      </w:r>
      <w:r w:rsidRPr="0002154B">
        <w:rPr>
          <w:b/>
          <w:bCs/>
          <w:szCs w:val="24"/>
          <w:u w:val="single"/>
          <w:rtl/>
        </w:rPr>
        <w:t xml:space="preserve"> </w:t>
      </w:r>
      <w:r w:rsidRPr="0002154B">
        <w:rPr>
          <w:rFonts w:hint="eastAsia"/>
          <w:b/>
          <w:bCs/>
          <w:szCs w:val="24"/>
          <w:u w:val="single"/>
          <w:rtl/>
        </w:rPr>
        <w:t>עמידתו</w:t>
      </w:r>
      <w:r w:rsidRPr="0002154B">
        <w:rPr>
          <w:b/>
          <w:bCs/>
          <w:szCs w:val="24"/>
          <w:u w:val="single"/>
          <w:rtl/>
        </w:rPr>
        <w:t xml:space="preserve"> </w:t>
      </w:r>
      <w:r w:rsidRPr="0002154B">
        <w:rPr>
          <w:rFonts w:hint="eastAsia"/>
          <w:b/>
          <w:bCs/>
          <w:szCs w:val="24"/>
          <w:u w:val="single"/>
          <w:rtl/>
        </w:rPr>
        <w:t>בתנאי</w:t>
      </w:r>
      <w:r w:rsidRPr="0002154B">
        <w:rPr>
          <w:b/>
          <w:bCs/>
          <w:szCs w:val="24"/>
          <w:u w:val="single"/>
          <w:rtl/>
        </w:rPr>
        <w:t xml:space="preserve"> </w:t>
      </w:r>
      <w:r w:rsidRPr="0002154B">
        <w:rPr>
          <w:rFonts w:hint="eastAsia"/>
          <w:b/>
          <w:bCs/>
          <w:szCs w:val="24"/>
          <w:u w:val="single"/>
          <w:rtl/>
        </w:rPr>
        <w:t>הסף</w:t>
      </w:r>
      <w:r w:rsidRPr="0002154B">
        <w:rPr>
          <w:b/>
          <w:bCs/>
          <w:szCs w:val="24"/>
          <w:u w:val="single"/>
          <w:rtl/>
        </w:rPr>
        <w:t xml:space="preserve"> </w:t>
      </w:r>
      <w:r w:rsidRPr="0002154B">
        <w:rPr>
          <w:rFonts w:hint="eastAsia"/>
          <w:b/>
          <w:bCs/>
          <w:szCs w:val="24"/>
          <w:u w:val="single"/>
          <w:rtl/>
        </w:rPr>
        <w:t>הנ</w:t>
      </w:r>
      <w:r w:rsidRPr="0002154B">
        <w:rPr>
          <w:b/>
          <w:bCs/>
          <w:szCs w:val="24"/>
          <w:u w:val="single"/>
          <w:rtl/>
        </w:rPr>
        <w:t>"ל.</w:t>
      </w:r>
    </w:p>
    <w:p w:rsidR="00E24F54" w:rsidRPr="0002154B" w:rsidRDefault="00E24F54" w:rsidP="00E24F54">
      <w:pPr>
        <w:pStyle w:val="aff"/>
        <w:spacing w:line="276" w:lineRule="auto"/>
        <w:ind w:left="643"/>
        <w:jc w:val="both"/>
        <w:rPr>
          <w:szCs w:val="24"/>
          <w:rtl/>
        </w:rPr>
      </w:pPr>
    </w:p>
    <w:p w:rsidR="00E24F54" w:rsidRDefault="00E24F54" w:rsidP="00E24F54">
      <w:pPr>
        <w:pStyle w:val="aff"/>
        <w:spacing w:line="276" w:lineRule="auto"/>
        <w:ind w:left="643"/>
        <w:jc w:val="both"/>
        <w:rPr>
          <w:b/>
          <w:bCs/>
          <w:szCs w:val="24"/>
          <w:rtl/>
        </w:rPr>
      </w:pPr>
      <w:r w:rsidRPr="0002154B">
        <w:rPr>
          <w:rFonts w:hint="cs"/>
          <w:b/>
          <w:bCs/>
          <w:szCs w:val="24"/>
          <w:rtl/>
        </w:rPr>
        <w:t>אי עמידה באחד או יותר מתנאי הסף תביא לפסילת ההצעה.</w:t>
      </w:r>
    </w:p>
    <w:p w:rsidR="00E24F54" w:rsidRDefault="00E24F54" w:rsidP="00E24F54">
      <w:pPr>
        <w:pStyle w:val="aff"/>
        <w:spacing w:line="276" w:lineRule="auto"/>
        <w:ind w:left="643"/>
        <w:jc w:val="both"/>
        <w:rPr>
          <w:b/>
          <w:bCs/>
          <w:szCs w:val="24"/>
          <w:rtl/>
        </w:rPr>
      </w:pPr>
    </w:p>
    <w:p w:rsidR="00E24F54" w:rsidRPr="00F92D69" w:rsidRDefault="00E24F54" w:rsidP="00E24F54">
      <w:pPr>
        <w:pStyle w:val="aff"/>
        <w:numPr>
          <w:ilvl w:val="0"/>
          <w:numId w:val="13"/>
        </w:numPr>
        <w:spacing w:line="276" w:lineRule="auto"/>
        <w:jc w:val="both"/>
        <w:rPr>
          <w:szCs w:val="24"/>
          <w:rtl/>
        </w:rPr>
      </w:pPr>
      <w:r w:rsidRPr="0002154B">
        <w:rPr>
          <w:rFonts w:hint="cs"/>
          <w:b/>
          <w:bCs/>
          <w:szCs w:val="24"/>
          <w:u w:val="single"/>
          <w:rtl/>
        </w:rPr>
        <w:t>תכולת ההצעה</w:t>
      </w:r>
    </w:p>
    <w:p w:rsidR="00E24F54" w:rsidRPr="0002154B" w:rsidRDefault="00E24F54" w:rsidP="00E24F54">
      <w:pPr>
        <w:pStyle w:val="aff"/>
        <w:numPr>
          <w:ilvl w:val="0"/>
          <w:numId w:val="12"/>
        </w:numPr>
        <w:spacing w:line="276" w:lineRule="auto"/>
        <w:ind w:left="1080"/>
        <w:jc w:val="both"/>
        <w:rPr>
          <w:szCs w:val="24"/>
        </w:rPr>
      </w:pPr>
      <w:r w:rsidRPr="0002154B">
        <w:rPr>
          <w:rFonts w:ascii="Arial" w:hAnsi="Arial" w:hint="cs"/>
          <w:b/>
          <w:szCs w:val="24"/>
          <w:rtl/>
        </w:rPr>
        <w:t>ההצעה תכלול את כל האישורים הנדרשים במכרז ובמפרט, לרבות כל האישורים המלמדים על עמידה בתנאי הסף הנדרשים במכרז זה.</w:t>
      </w:r>
    </w:p>
    <w:p w:rsidR="00E24F54" w:rsidRPr="0002154B" w:rsidRDefault="00E24F54" w:rsidP="00E24F54">
      <w:pPr>
        <w:pStyle w:val="a6"/>
        <w:numPr>
          <w:ilvl w:val="0"/>
          <w:numId w:val="12"/>
        </w:numPr>
        <w:tabs>
          <w:tab w:val="clear" w:pos="4153"/>
          <w:tab w:val="clear" w:pos="8306"/>
        </w:tabs>
        <w:spacing w:line="276" w:lineRule="auto"/>
        <w:ind w:left="1080"/>
        <w:jc w:val="both"/>
      </w:pPr>
      <w:r w:rsidRPr="0002154B">
        <w:rPr>
          <w:rFonts w:hint="cs"/>
          <w:rtl/>
        </w:rPr>
        <w:t xml:space="preserve">המציע יצרף להצעתו הצעת מחיר עבור שעת עבודה של כל אחד מנותני השירותים מטעמו. הצעת המחיר תוגש על גבי טופס הצעת המחיר- </w:t>
      </w:r>
      <w:r w:rsidRPr="0002154B">
        <w:rPr>
          <w:rFonts w:hint="cs"/>
          <w:b/>
          <w:bCs/>
          <w:rtl/>
        </w:rPr>
        <w:t>נספח ג</w:t>
      </w:r>
      <w:r w:rsidRPr="0002154B">
        <w:rPr>
          <w:rFonts w:hint="cs"/>
          <w:rtl/>
        </w:rPr>
        <w:t xml:space="preserve">' למסמכי המכרז. </w:t>
      </w:r>
    </w:p>
    <w:p w:rsidR="00E24F54" w:rsidRPr="0002154B" w:rsidRDefault="00E24F54" w:rsidP="00E24F54">
      <w:pPr>
        <w:numPr>
          <w:ilvl w:val="0"/>
          <w:numId w:val="12"/>
        </w:numPr>
        <w:spacing w:line="276" w:lineRule="auto"/>
        <w:ind w:left="1080" w:right="567"/>
        <w:jc w:val="both"/>
        <w:rPr>
          <w:szCs w:val="24"/>
        </w:rPr>
      </w:pPr>
      <w:r w:rsidRPr="0002154B">
        <w:rPr>
          <w:rFonts w:hint="cs"/>
          <w:szCs w:val="24"/>
          <w:rtl/>
        </w:rPr>
        <w:t xml:space="preserve"> </w:t>
      </w:r>
      <w:r>
        <w:rPr>
          <w:rFonts w:hint="cs"/>
          <w:szCs w:val="24"/>
          <w:rtl/>
        </w:rPr>
        <w:t xml:space="preserve">המציע יצרף להצעתו </w:t>
      </w:r>
      <w:r w:rsidRPr="0002154B">
        <w:rPr>
          <w:rFonts w:hint="cs"/>
          <w:szCs w:val="24"/>
          <w:rtl/>
        </w:rPr>
        <w:t xml:space="preserve">אישור ניכוי מס במקור. </w:t>
      </w:r>
    </w:p>
    <w:p w:rsidR="00E24F54" w:rsidRPr="0002154B" w:rsidRDefault="00E24F54" w:rsidP="00E24F54">
      <w:pPr>
        <w:pStyle w:val="aff"/>
        <w:numPr>
          <w:ilvl w:val="0"/>
          <w:numId w:val="12"/>
        </w:numPr>
        <w:spacing w:line="276" w:lineRule="auto"/>
        <w:ind w:left="1080"/>
        <w:jc w:val="both"/>
        <w:rPr>
          <w:szCs w:val="24"/>
        </w:rPr>
      </w:pPr>
      <w:r w:rsidRPr="0002154B">
        <w:rPr>
          <w:szCs w:val="24"/>
          <w:rtl/>
        </w:rPr>
        <w:t xml:space="preserve">על מציע העונה על </w:t>
      </w:r>
      <w:r w:rsidRPr="0002154B">
        <w:rPr>
          <w:rFonts w:hint="cs"/>
          <w:szCs w:val="24"/>
          <w:rtl/>
        </w:rPr>
        <w:t xml:space="preserve">ההגדרה "עסק בשליטת אישה" </w:t>
      </w:r>
      <w:r w:rsidRPr="0002154B">
        <w:rPr>
          <w:szCs w:val="24"/>
          <w:rtl/>
        </w:rPr>
        <w:t xml:space="preserve">להגיש אישור ותצהיר לפיו העסק הוא בשליטת אישה (על משמעותם של המונחים: "עסק"; "עסק בשליטת אישה"; "אישור"; ו"תצהיר" ראה </w:t>
      </w:r>
      <w:r w:rsidRPr="0002154B">
        <w:rPr>
          <w:rFonts w:hint="cs"/>
          <w:szCs w:val="24"/>
          <w:rtl/>
        </w:rPr>
        <w:t>חוק חובת המכרזים, תשנ"ב- 1992).</w:t>
      </w:r>
    </w:p>
    <w:p w:rsidR="00E24F54" w:rsidRPr="00F92D69" w:rsidRDefault="00E24F54" w:rsidP="00E24F54">
      <w:pPr>
        <w:pStyle w:val="aff"/>
        <w:spacing w:line="276" w:lineRule="auto"/>
        <w:ind w:left="1080"/>
        <w:jc w:val="both"/>
        <w:rPr>
          <w:szCs w:val="24"/>
          <w:highlight w:val="yellow"/>
          <w:rtl/>
        </w:rPr>
      </w:pPr>
    </w:p>
    <w:p w:rsidR="00E24F54" w:rsidRPr="0002154B" w:rsidRDefault="00E24F54" w:rsidP="00E24F54">
      <w:pPr>
        <w:pStyle w:val="aff"/>
        <w:spacing w:line="276" w:lineRule="auto"/>
        <w:ind w:left="643"/>
        <w:jc w:val="both"/>
        <w:rPr>
          <w:b/>
          <w:bCs/>
          <w:szCs w:val="24"/>
          <w:rtl/>
        </w:rPr>
      </w:pPr>
    </w:p>
    <w:p w:rsidR="00E24F54" w:rsidRPr="0002154B" w:rsidRDefault="00E24F54" w:rsidP="00E24F54">
      <w:pPr>
        <w:pStyle w:val="aff"/>
        <w:numPr>
          <w:ilvl w:val="0"/>
          <w:numId w:val="13"/>
        </w:numPr>
        <w:spacing w:line="276" w:lineRule="auto"/>
        <w:jc w:val="both"/>
        <w:rPr>
          <w:szCs w:val="24"/>
          <w:rtl/>
        </w:rPr>
      </w:pPr>
      <w:r w:rsidRPr="0002154B">
        <w:rPr>
          <w:rFonts w:hint="cs"/>
          <w:b/>
          <w:bCs/>
          <w:szCs w:val="24"/>
          <w:u w:val="single"/>
          <w:rtl/>
        </w:rPr>
        <w:t>תנאים כלליים הקשורים לביצוע העבודה:</w:t>
      </w:r>
    </w:p>
    <w:p w:rsidR="00E24F54" w:rsidRPr="0002154B" w:rsidRDefault="00E24F54" w:rsidP="00E24F54">
      <w:pPr>
        <w:pStyle w:val="aff"/>
        <w:numPr>
          <w:ilvl w:val="0"/>
          <w:numId w:val="8"/>
        </w:numPr>
        <w:spacing w:line="276" w:lineRule="auto"/>
        <w:ind w:left="1003"/>
        <w:jc w:val="both"/>
        <w:rPr>
          <w:szCs w:val="24"/>
        </w:rPr>
      </w:pPr>
      <w:r w:rsidRPr="0002154B">
        <w:rPr>
          <w:rFonts w:hint="cs"/>
          <w:szCs w:val="24"/>
          <w:rtl/>
        </w:rPr>
        <w:t>הזוכה יהיה חייב לבטח עצמו בביטוחים מתאימים, 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p>
    <w:p w:rsidR="00E24F54" w:rsidRPr="0002154B" w:rsidRDefault="00E24F54" w:rsidP="00E24F54">
      <w:pPr>
        <w:spacing w:line="276" w:lineRule="auto"/>
        <w:ind w:left="643"/>
        <w:jc w:val="both"/>
        <w:rPr>
          <w:szCs w:val="24"/>
        </w:rPr>
      </w:pPr>
    </w:p>
    <w:p w:rsidR="00E24F54" w:rsidRPr="0002154B" w:rsidRDefault="00E24F54" w:rsidP="00E24F54">
      <w:pPr>
        <w:pStyle w:val="aff"/>
        <w:numPr>
          <w:ilvl w:val="0"/>
          <w:numId w:val="8"/>
        </w:numPr>
        <w:spacing w:line="276" w:lineRule="auto"/>
        <w:ind w:left="1003"/>
        <w:jc w:val="both"/>
        <w:rPr>
          <w:szCs w:val="24"/>
        </w:rPr>
      </w:pPr>
      <w:r w:rsidRPr="0002154B">
        <w:rPr>
          <w:rFonts w:hint="cs"/>
          <w:szCs w:val="24"/>
          <w:rtl/>
        </w:rPr>
        <w:t>על הזוכה להיות מוכן להתחיל בביצוע העבודה תוך 10 ימים מתאריך קבלת ההודעה על זכייתו.</w:t>
      </w:r>
      <w:r w:rsidRPr="0002154B">
        <w:rPr>
          <w:szCs w:val="24"/>
        </w:rPr>
        <w:t xml:space="preserve"> </w:t>
      </w:r>
    </w:p>
    <w:p w:rsidR="00E24F54" w:rsidRPr="0002154B" w:rsidRDefault="00E24F54" w:rsidP="00E24F54">
      <w:pPr>
        <w:pStyle w:val="aff"/>
        <w:rPr>
          <w:szCs w:val="24"/>
          <w:rtl/>
        </w:rPr>
      </w:pPr>
    </w:p>
    <w:p w:rsidR="00E24F54" w:rsidRPr="0002154B" w:rsidRDefault="00E24F54" w:rsidP="00E24F54">
      <w:pPr>
        <w:pStyle w:val="aff"/>
        <w:numPr>
          <w:ilvl w:val="0"/>
          <w:numId w:val="8"/>
        </w:numPr>
        <w:spacing w:line="276" w:lineRule="auto"/>
        <w:ind w:left="1003"/>
        <w:jc w:val="both"/>
        <w:rPr>
          <w:szCs w:val="24"/>
        </w:rPr>
      </w:pPr>
      <w:r w:rsidRPr="0002154B">
        <w:rPr>
          <w:szCs w:val="24"/>
        </w:rPr>
        <w:t xml:space="preserve"> </w:t>
      </w:r>
      <w:r w:rsidRPr="0002154B">
        <w:rPr>
          <w:rFonts w:hint="cs"/>
          <w:szCs w:val="24"/>
          <w:rtl/>
        </w:rPr>
        <w:t>הזוכה יתחייב בכתב לדאוג לאחסון ושמירת החומר שייוותר (אם ייוותר)  לפחות שנתיים לאחר תום ההסכם.</w:t>
      </w:r>
    </w:p>
    <w:p w:rsidR="00E24F54" w:rsidRPr="0002154B" w:rsidRDefault="00E24F54" w:rsidP="00E24F54">
      <w:pPr>
        <w:pStyle w:val="aff"/>
        <w:rPr>
          <w:szCs w:val="24"/>
          <w:rtl/>
        </w:rPr>
      </w:pPr>
    </w:p>
    <w:p w:rsidR="00E24F54" w:rsidRPr="0002154B" w:rsidRDefault="00E24F54" w:rsidP="00E24F54">
      <w:pPr>
        <w:pStyle w:val="aff"/>
        <w:numPr>
          <w:ilvl w:val="0"/>
          <w:numId w:val="8"/>
        </w:numPr>
        <w:spacing w:line="276" w:lineRule="auto"/>
        <w:ind w:left="1003"/>
        <w:jc w:val="both"/>
        <w:rPr>
          <w:szCs w:val="24"/>
        </w:rPr>
      </w:pPr>
      <w:r w:rsidRPr="0002154B">
        <w:rPr>
          <w:rFonts w:hint="cs"/>
          <w:szCs w:val="24"/>
          <w:rtl/>
        </w:rPr>
        <w:t>הזוכה יתחייב לדווח בכתב למשרד כל שלושה חדשים על כמות החומר שהופץ. הדיווח יכלול את הפרטים הבאים: מספר  הערכות שהופצו, למי הופצו הערכות, באילו נסיבות, ומתי.</w:t>
      </w:r>
    </w:p>
    <w:p w:rsidR="00E24F54" w:rsidRPr="0002154B" w:rsidRDefault="00E24F54" w:rsidP="00E24F54">
      <w:pPr>
        <w:pStyle w:val="aff"/>
        <w:rPr>
          <w:szCs w:val="24"/>
          <w:rtl/>
        </w:rPr>
      </w:pPr>
    </w:p>
    <w:p w:rsidR="00E24F54" w:rsidRDefault="00E24F54" w:rsidP="00E24F54">
      <w:pPr>
        <w:pStyle w:val="aff"/>
        <w:numPr>
          <w:ilvl w:val="0"/>
          <w:numId w:val="13"/>
        </w:numPr>
        <w:spacing w:line="276" w:lineRule="auto"/>
        <w:ind w:right="567"/>
        <w:jc w:val="both"/>
        <w:rPr>
          <w:rFonts w:hint="cs"/>
          <w:szCs w:val="24"/>
        </w:rPr>
      </w:pPr>
      <w:r w:rsidRPr="0002154B">
        <w:rPr>
          <w:rFonts w:hint="cs"/>
          <w:b/>
          <w:bCs/>
          <w:szCs w:val="24"/>
          <w:u w:val="single"/>
          <w:rtl/>
        </w:rPr>
        <w:t>ההסכם</w:t>
      </w:r>
      <w:r>
        <w:rPr>
          <w:rFonts w:hint="cs"/>
          <w:szCs w:val="24"/>
          <w:rtl/>
        </w:rPr>
        <w:t>.</w:t>
      </w:r>
    </w:p>
    <w:p w:rsidR="00E24F54" w:rsidRPr="0081749B" w:rsidRDefault="00E24F54" w:rsidP="00E24F54">
      <w:pPr>
        <w:pStyle w:val="aff"/>
        <w:spacing w:line="276" w:lineRule="auto"/>
        <w:ind w:left="643" w:right="567"/>
        <w:jc w:val="both"/>
        <w:rPr>
          <w:szCs w:val="24"/>
        </w:rPr>
      </w:pPr>
    </w:p>
    <w:p w:rsidR="00E24F54" w:rsidRPr="0002154B" w:rsidRDefault="00E24F54" w:rsidP="00E24F54">
      <w:pPr>
        <w:spacing w:line="276" w:lineRule="auto"/>
        <w:ind w:left="643"/>
        <w:jc w:val="both"/>
        <w:rPr>
          <w:szCs w:val="24"/>
          <w:rtl/>
        </w:rPr>
      </w:pPr>
      <w:r w:rsidRPr="0002154B">
        <w:rPr>
          <w:rFonts w:hint="cs"/>
          <w:szCs w:val="24"/>
          <w:rtl/>
        </w:rPr>
        <w:t xml:space="preserve">עם הזוכה שייבחר במכרז ייחתם הסכם מסגרת שירותי קבלן שדוגמתו מצ"ב </w:t>
      </w:r>
      <w:r w:rsidRPr="0002154B">
        <w:rPr>
          <w:rFonts w:hint="cs"/>
          <w:b/>
          <w:bCs/>
          <w:szCs w:val="24"/>
          <w:rtl/>
        </w:rPr>
        <w:t>כנספח ב', בשינויים המחויבים</w:t>
      </w:r>
      <w:r w:rsidRPr="0002154B">
        <w:rPr>
          <w:rFonts w:hint="cs"/>
          <w:szCs w:val="24"/>
          <w:rtl/>
        </w:rPr>
        <w:t xml:space="preserve">. ההסכם מהווה חלק בלתי נפרד מתנאי המכרז. </w:t>
      </w:r>
    </w:p>
    <w:p w:rsidR="00E24F54" w:rsidRPr="0002154B" w:rsidRDefault="00E24F54" w:rsidP="00E24F54">
      <w:pPr>
        <w:spacing w:line="276" w:lineRule="auto"/>
        <w:ind w:left="643"/>
        <w:jc w:val="both"/>
        <w:rPr>
          <w:szCs w:val="24"/>
          <w:rtl/>
        </w:rPr>
      </w:pPr>
    </w:p>
    <w:p w:rsidR="00E24F54" w:rsidRPr="0002154B" w:rsidRDefault="00E24F54" w:rsidP="00E24F54">
      <w:pPr>
        <w:spacing w:line="276" w:lineRule="auto"/>
        <w:ind w:left="643"/>
        <w:jc w:val="both"/>
        <w:rPr>
          <w:szCs w:val="24"/>
        </w:rPr>
      </w:pPr>
      <w:r w:rsidRPr="0002154B">
        <w:rPr>
          <w:rFonts w:hint="cs"/>
          <w:szCs w:val="24"/>
          <w:rtl/>
        </w:rPr>
        <w:t xml:space="preserve">תקופת ההסכם תהיה למשך 18 חודשים, ולמשרד בלבד תהיה האופציה להאריך את ההסכם לתקופות נוספות </w:t>
      </w:r>
      <w:r>
        <w:rPr>
          <w:rFonts w:hint="cs"/>
          <w:szCs w:val="24"/>
          <w:rtl/>
        </w:rPr>
        <w:t>של עד 18 חודשים נוספים.</w:t>
      </w:r>
    </w:p>
    <w:p w:rsidR="00E24F54" w:rsidRDefault="00E24F54" w:rsidP="00E24F54">
      <w:pPr>
        <w:spacing w:line="276" w:lineRule="auto"/>
        <w:ind w:left="643"/>
        <w:jc w:val="both"/>
        <w:rPr>
          <w:rFonts w:hint="cs"/>
          <w:szCs w:val="24"/>
          <w:rtl/>
        </w:rPr>
      </w:pPr>
      <w:r w:rsidRPr="0002154B">
        <w:rPr>
          <w:rFonts w:ascii="Arial" w:hAnsi="Arial"/>
          <w:b/>
          <w:szCs w:val="24"/>
          <w:rtl/>
        </w:rPr>
        <w:t>המשרד יהא רשאי להפסיק את ההסכם, על פי שיקול דעתו הבלעדי, על ידי מתן הודעה בכתב</w:t>
      </w:r>
      <w:r w:rsidRPr="0002154B">
        <w:rPr>
          <w:rFonts w:ascii="Arial" w:hAnsi="Arial" w:hint="cs"/>
          <w:b/>
          <w:szCs w:val="24"/>
          <w:rtl/>
        </w:rPr>
        <w:t xml:space="preserve"> 30</w:t>
      </w:r>
      <w:r w:rsidRPr="0002154B">
        <w:rPr>
          <w:rFonts w:ascii="Arial" w:hAnsi="Arial"/>
          <w:b/>
          <w:szCs w:val="24"/>
          <w:rtl/>
        </w:rPr>
        <w:t xml:space="preserve"> יום מראש.</w:t>
      </w:r>
    </w:p>
    <w:p w:rsidR="00E24F54" w:rsidRDefault="00E24F54" w:rsidP="00E24F54">
      <w:pPr>
        <w:spacing w:line="276" w:lineRule="auto"/>
        <w:ind w:left="643"/>
        <w:jc w:val="both"/>
        <w:rPr>
          <w:rFonts w:hint="cs"/>
          <w:szCs w:val="24"/>
          <w:rtl/>
        </w:rPr>
      </w:pPr>
    </w:p>
    <w:p w:rsidR="00E24F54" w:rsidRPr="0002154B" w:rsidRDefault="00E24F54" w:rsidP="00E24F54">
      <w:pPr>
        <w:spacing w:line="276" w:lineRule="auto"/>
        <w:ind w:left="643"/>
        <w:jc w:val="both"/>
        <w:rPr>
          <w:szCs w:val="24"/>
        </w:rPr>
      </w:pPr>
      <w:r w:rsidRPr="0002154B">
        <w:rPr>
          <w:rFonts w:ascii="Arial" w:hAnsi="Arial" w:hint="cs"/>
          <w:b/>
          <w:szCs w:val="24"/>
          <w:rtl/>
        </w:rPr>
        <w:t>יובהר, כי חתימת הסכם חוזה עם הזוכה תותנה באישור קיום תקציב עבור הנושא.</w:t>
      </w:r>
    </w:p>
    <w:p w:rsidR="00E24F54" w:rsidRPr="0002154B" w:rsidRDefault="00E24F54" w:rsidP="00E24F54">
      <w:pPr>
        <w:spacing w:line="276" w:lineRule="auto"/>
        <w:ind w:left="643"/>
        <w:jc w:val="both"/>
        <w:rPr>
          <w:b/>
          <w:bCs/>
          <w:szCs w:val="24"/>
          <w:rtl/>
        </w:rPr>
      </w:pPr>
    </w:p>
    <w:p w:rsidR="00E24F54" w:rsidRPr="0002154B" w:rsidRDefault="00E24F54" w:rsidP="00E24F54">
      <w:pPr>
        <w:spacing w:line="276" w:lineRule="auto"/>
        <w:ind w:left="643"/>
        <w:jc w:val="both"/>
        <w:rPr>
          <w:szCs w:val="24"/>
        </w:rPr>
      </w:pPr>
      <w:r w:rsidRPr="0002154B">
        <w:rPr>
          <w:rFonts w:hint="cs"/>
          <w:b/>
          <w:bCs/>
          <w:szCs w:val="24"/>
          <w:rtl/>
        </w:rPr>
        <w:t>לתנאי התמורה, תנאי התשלום ועדכון המחיר נא ראו סעיף 7 להסכם.</w:t>
      </w:r>
    </w:p>
    <w:p w:rsidR="00E24F54" w:rsidRPr="0002154B" w:rsidRDefault="00E24F54" w:rsidP="00E24F54">
      <w:pPr>
        <w:spacing w:line="276" w:lineRule="auto"/>
        <w:jc w:val="both"/>
        <w:rPr>
          <w:b/>
          <w:bCs/>
          <w:szCs w:val="24"/>
          <w:u w:val="single"/>
          <w:rtl/>
        </w:rPr>
      </w:pPr>
    </w:p>
    <w:p w:rsidR="00E24F54" w:rsidRPr="0002154B" w:rsidRDefault="00E24F54" w:rsidP="00E24F54">
      <w:pPr>
        <w:tabs>
          <w:tab w:val="left" w:pos="1076"/>
          <w:tab w:val="left" w:pos="1218"/>
          <w:tab w:val="left" w:pos="1643"/>
          <w:tab w:val="left" w:pos="2494"/>
        </w:tabs>
        <w:spacing w:line="276" w:lineRule="auto"/>
        <w:ind w:left="790"/>
        <w:rPr>
          <w:szCs w:val="24"/>
          <w:rtl/>
        </w:rPr>
      </w:pPr>
    </w:p>
    <w:p w:rsidR="00E24F54" w:rsidRPr="0002154B" w:rsidRDefault="00E24F54" w:rsidP="00E24F54">
      <w:pPr>
        <w:pStyle w:val="aff"/>
        <w:numPr>
          <w:ilvl w:val="0"/>
          <w:numId w:val="13"/>
        </w:numPr>
        <w:spacing w:line="276" w:lineRule="auto"/>
        <w:jc w:val="both"/>
        <w:rPr>
          <w:b/>
          <w:bCs/>
          <w:szCs w:val="24"/>
          <w:u w:val="single"/>
          <w:rtl/>
        </w:rPr>
      </w:pPr>
      <w:r w:rsidRPr="0002154B">
        <w:rPr>
          <w:rFonts w:hint="cs"/>
          <w:b/>
          <w:bCs/>
          <w:szCs w:val="24"/>
          <w:u w:val="single"/>
          <w:rtl/>
        </w:rPr>
        <w:t>הצעת המחיר</w:t>
      </w:r>
    </w:p>
    <w:p w:rsidR="00E24F54" w:rsidRPr="0002154B" w:rsidRDefault="00E24F54" w:rsidP="00E24F54">
      <w:pPr>
        <w:pStyle w:val="a6"/>
        <w:tabs>
          <w:tab w:val="clear" w:pos="4153"/>
          <w:tab w:val="clear" w:pos="8306"/>
        </w:tabs>
        <w:spacing w:line="276" w:lineRule="auto"/>
        <w:ind w:left="720" w:right="-142"/>
        <w:rPr>
          <w:b/>
          <w:bCs/>
          <w:u w:val="single"/>
          <w:rtl/>
        </w:rPr>
      </w:pPr>
    </w:p>
    <w:p w:rsidR="00E24F54" w:rsidRPr="0002154B" w:rsidRDefault="00E24F54" w:rsidP="00E24F54">
      <w:pPr>
        <w:pStyle w:val="13"/>
        <w:spacing w:line="360" w:lineRule="auto"/>
        <w:ind w:left="643"/>
        <w:contextualSpacing/>
        <w:jc w:val="both"/>
        <w:rPr>
          <w:szCs w:val="24"/>
          <w:rtl/>
        </w:rPr>
      </w:pPr>
      <w:r w:rsidRPr="0002154B">
        <w:rPr>
          <w:szCs w:val="24"/>
          <w:rtl/>
        </w:rPr>
        <w:t xml:space="preserve">הצעת מחיר תוגש על גבי הטופס המצ"ב </w:t>
      </w:r>
      <w:r w:rsidRPr="0002154B">
        <w:rPr>
          <w:b/>
          <w:bCs/>
          <w:szCs w:val="24"/>
          <w:rtl/>
        </w:rPr>
        <w:t xml:space="preserve">כנספח </w:t>
      </w:r>
      <w:r w:rsidRPr="0002154B">
        <w:rPr>
          <w:rFonts w:hint="cs"/>
          <w:b/>
          <w:bCs/>
          <w:szCs w:val="24"/>
          <w:rtl/>
        </w:rPr>
        <w:t>ג'</w:t>
      </w:r>
      <w:r w:rsidRPr="0002154B">
        <w:rPr>
          <w:szCs w:val="24"/>
          <w:rtl/>
        </w:rPr>
        <w:t xml:space="preserve"> במעטפה נפרדת. הצעה שלא תוגש במעטפה נפרדת תפסל ולא תילקח בחשבון עת בדיקת התוצאות. </w:t>
      </w:r>
    </w:p>
    <w:p w:rsidR="00E24F54" w:rsidRPr="0002154B" w:rsidRDefault="00E24F54" w:rsidP="00E24F54">
      <w:pPr>
        <w:pStyle w:val="aff"/>
        <w:numPr>
          <w:ilvl w:val="0"/>
          <w:numId w:val="13"/>
        </w:numPr>
        <w:tabs>
          <w:tab w:val="left" w:pos="594"/>
        </w:tabs>
        <w:spacing w:line="276" w:lineRule="auto"/>
        <w:jc w:val="both"/>
        <w:rPr>
          <w:b/>
          <w:bCs/>
          <w:szCs w:val="24"/>
          <w:u w:val="single"/>
        </w:rPr>
      </w:pPr>
      <w:r w:rsidRPr="0002154B">
        <w:rPr>
          <w:rFonts w:hint="cs"/>
          <w:b/>
          <w:bCs/>
          <w:szCs w:val="24"/>
          <w:u w:val="single"/>
          <w:rtl/>
        </w:rPr>
        <w:t>אופן הגשת ההצעה</w:t>
      </w:r>
    </w:p>
    <w:p w:rsidR="00E24F54" w:rsidRPr="0002154B" w:rsidRDefault="00E24F54" w:rsidP="00E24F54">
      <w:pPr>
        <w:tabs>
          <w:tab w:val="left" w:pos="8617"/>
        </w:tabs>
        <w:spacing w:line="276" w:lineRule="auto"/>
        <w:ind w:left="643"/>
        <w:jc w:val="both"/>
        <w:rPr>
          <w:szCs w:val="24"/>
        </w:rPr>
      </w:pPr>
      <w:r w:rsidRPr="0002154B">
        <w:rPr>
          <w:szCs w:val="24"/>
          <w:rtl/>
        </w:rPr>
        <w:t xml:space="preserve">ההצעה תוגש </w:t>
      </w:r>
      <w:r w:rsidRPr="0002154B">
        <w:rPr>
          <w:b/>
          <w:bCs/>
          <w:szCs w:val="24"/>
          <w:rtl/>
        </w:rPr>
        <w:t>במקור</w:t>
      </w:r>
      <w:r w:rsidRPr="0002154B">
        <w:rPr>
          <w:rFonts w:hint="cs"/>
          <w:b/>
          <w:bCs/>
          <w:szCs w:val="24"/>
          <w:rtl/>
        </w:rPr>
        <w:t xml:space="preserve"> + </w:t>
      </w:r>
      <w:r w:rsidRPr="0002154B">
        <w:rPr>
          <w:b/>
          <w:bCs/>
          <w:szCs w:val="24"/>
          <w:rtl/>
        </w:rPr>
        <w:t>3</w:t>
      </w:r>
      <w:r w:rsidRPr="0002154B">
        <w:rPr>
          <w:szCs w:val="24"/>
          <w:rtl/>
        </w:rPr>
        <w:t xml:space="preserve"> </w:t>
      </w:r>
      <w:r w:rsidRPr="0002154B">
        <w:rPr>
          <w:b/>
          <w:bCs/>
          <w:szCs w:val="24"/>
          <w:rtl/>
        </w:rPr>
        <w:t>עותקים</w:t>
      </w:r>
      <w:r w:rsidRPr="0002154B">
        <w:rPr>
          <w:rFonts w:hint="cs"/>
          <w:szCs w:val="24"/>
          <w:rtl/>
        </w:rPr>
        <w:t>. ההצעה תוגש בהתאם להוראות המכרז ותכלול את כל המסמכים המפורטים בתנאי הסף ובמפרט.</w:t>
      </w:r>
      <w:r w:rsidRPr="0002154B">
        <w:rPr>
          <w:szCs w:val="24"/>
          <w:rtl/>
        </w:rPr>
        <w:t xml:space="preserve"> את החומר יש להכניס לתוך </w:t>
      </w:r>
      <w:r w:rsidRPr="0002154B">
        <w:rPr>
          <w:szCs w:val="24"/>
          <w:u w:val="single"/>
          <w:rtl/>
        </w:rPr>
        <w:t>מעטפה סגורה</w:t>
      </w:r>
      <w:r w:rsidRPr="0002154B">
        <w:rPr>
          <w:rFonts w:hint="cs"/>
          <w:szCs w:val="24"/>
          <w:u w:val="single"/>
          <w:rtl/>
        </w:rPr>
        <w:t xml:space="preserve"> וללא שום סימני זיהוי</w:t>
      </w:r>
      <w:r w:rsidRPr="0002154B">
        <w:rPr>
          <w:szCs w:val="24"/>
          <w:rtl/>
        </w:rPr>
        <w:t xml:space="preserve">, שעליה יצוין מספר המכרז.  </w:t>
      </w:r>
      <w:r w:rsidRPr="0002154B">
        <w:rPr>
          <w:szCs w:val="24"/>
          <w:u w:val="single"/>
          <w:rtl/>
        </w:rPr>
        <w:t>אין לציין</w:t>
      </w:r>
      <w:r w:rsidRPr="0002154B">
        <w:rPr>
          <w:szCs w:val="24"/>
          <w:rtl/>
        </w:rPr>
        <w:t xml:space="preserve"> את שם המציע על גבי המעטפה.</w:t>
      </w:r>
      <w:r w:rsidRPr="0002154B">
        <w:rPr>
          <w:rFonts w:hint="cs"/>
          <w:szCs w:val="24"/>
          <w:rtl/>
        </w:rPr>
        <w:t xml:space="preserve"> </w:t>
      </w:r>
    </w:p>
    <w:p w:rsidR="00E24F54" w:rsidRPr="0002154B" w:rsidRDefault="00E24F54" w:rsidP="00E24F54">
      <w:pPr>
        <w:spacing w:line="276" w:lineRule="auto"/>
        <w:ind w:left="501"/>
        <w:jc w:val="both"/>
        <w:rPr>
          <w:szCs w:val="24"/>
          <w:rtl/>
        </w:rPr>
      </w:pPr>
    </w:p>
    <w:p w:rsidR="00E24F54" w:rsidRPr="0002154B" w:rsidRDefault="00E24F54" w:rsidP="00E24F54">
      <w:pPr>
        <w:tabs>
          <w:tab w:val="left" w:pos="8617"/>
        </w:tabs>
        <w:spacing w:line="276" w:lineRule="auto"/>
        <w:ind w:left="643"/>
        <w:jc w:val="both"/>
        <w:rPr>
          <w:szCs w:val="24"/>
        </w:rPr>
      </w:pPr>
      <w:r w:rsidRPr="0002154B">
        <w:rPr>
          <w:szCs w:val="24"/>
          <w:rtl/>
        </w:rPr>
        <w:t xml:space="preserve">את המעטפה יש להכניס לתיבת המכרזים, הנמצאת במשרד התשתיות הלאומיות, רח' יפו 216, ירושלים, בקומה </w:t>
      </w:r>
      <w:r w:rsidRPr="0002154B">
        <w:rPr>
          <w:rFonts w:hint="cs"/>
          <w:szCs w:val="24"/>
          <w:rtl/>
        </w:rPr>
        <w:t>7</w:t>
      </w:r>
      <w:r w:rsidRPr="0002154B">
        <w:rPr>
          <w:szCs w:val="24"/>
          <w:rtl/>
        </w:rPr>
        <w:t xml:space="preserve"> (במסדרון),</w:t>
      </w:r>
      <w:r w:rsidRPr="0002154B">
        <w:rPr>
          <w:rFonts w:hint="cs"/>
          <w:szCs w:val="24"/>
          <w:rtl/>
        </w:rPr>
        <w:t xml:space="preserve"> </w:t>
      </w:r>
      <w:r w:rsidRPr="0002154B">
        <w:rPr>
          <w:rFonts w:hint="cs"/>
          <w:b/>
          <w:bCs/>
          <w:szCs w:val="24"/>
          <w:u w:val="single"/>
          <w:rtl/>
        </w:rPr>
        <w:t xml:space="preserve">לא יאוחר מיום </w:t>
      </w:r>
      <w:r>
        <w:rPr>
          <w:rFonts w:hint="cs"/>
          <w:b/>
          <w:bCs/>
          <w:szCs w:val="24"/>
          <w:u w:val="single"/>
          <w:rtl/>
        </w:rPr>
        <w:t>6.12.2011</w:t>
      </w:r>
      <w:r w:rsidRPr="0002154B">
        <w:rPr>
          <w:rFonts w:hint="cs"/>
          <w:b/>
          <w:bCs/>
          <w:szCs w:val="24"/>
          <w:u w:val="single"/>
          <w:rtl/>
        </w:rPr>
        <w:t xml:space="preserve"> שעה 12:00</w:t>
      </w:r>
      <w:r w:rsidRPr="0002154B">
        <w:rPr>
          <w:rFonts w:hint="cs"/>
          <w:szCs w:val="24"/>
          <w:rtl/>
        </w:rPr>
        <w:t>.</w:t>
      </w:r>
    </w:p>
    <w:p w:rsidR="00E24F54" w:rsidRPr="0002154B" w:rsidRDefault="00E24F54" w:rsidP="00E24F54">
      <w:pPr>
        <w:tabs>
          <w:tab w:val="left" w:pos="8617"/>
        </w:tabs>
        <w:spacing w:line="276" w:lineRule="auto"/>
        <w:ind w:left="501"/>
        <w:jc w:val="both"/>
        <w:rPr>
          <w:szCs w:val="24"/>
          <w:rtl/>
        </w:rPr>
      </w:pPr>
    </w:p>
    <w:p w:rsidR="00E24F54" w:rsidRPr="0002154B" w:rsidRDefault="00E24F54" w:rsidP="00E24F54">
      <w:pPr>
        <w:tabs>
          <w:tab w:val="left" w:pos="8617"/>
        </w:tabs>
        <w:spacing w:line="276" w:lineRule="auto"/>
        <w:ind w:left="643"/>
        <w:jc w:val="both"/>
        <w:rPr>
          <w:szCs w:val="24"/>
          <w:rtl/>
        </w:rPr>
      </w:pPr>
      <w:r w:rsidRPr="0002154B">
        <w:rPr>
          <w:szCs w:val="24"/>
          <w:rtl/>
        </w:rPr>
        <w:t xml:space="preserve">אם המציע מחליט לשלוח את המעטפה באמצעות </w:t>
      </w:r>
      <w:r w:rsidRPr="0002154B">
        <w:rPr>
          <w:rFonts w:hint="cs"/>
          <w:szCs w:val="24"/>
          <w:rtl/>
        </w:rPr>
        <w:t xml:space="preserve">שליח (לרבות באמצעות </w:t>
      </w:r>
      <w:r w:rsidRPr="0002154B">
        <w:rPr>
          <w:szCs w:val="24"/>
          <w:rtl/>
        </w:rPr>
        <w:t>הדואר</w:t>
      </w:r>
      <w:r w:rsidRPr="0002154B">
        <w:rPr>
          <w:rFonts w:hint="cs"/>
          <w:szCs w:val="24"/>
          <w:rtl/>
        </w:rPr>
        <w:t>)</w:t>
      </w:r>
      <w:r w:rsidRPr="0002154B">
        <w:rPr>
          <w:szCs w:val="24"/>
          <w:rtl/>
        </w:rPr>
        <w:t>, עליו להכניסה בתוך מעטפה שנ</w:t>
      </w:r>
      <w:r w:rsidRPr="0002154B">
        <w:rPr>
          <w:rFonts w:hint="cs"/>
          <w:szCs w:val="24"/>
          <w:rtl/>
        </w:rPr>
        <w:t>י</w:t>
      </w:r>
      <w:r w:rsidRPr="0002154B">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E24F54" w:rsidRPr="0002154B" w:rsidRDefault="00E24F54" w:rsidP="00E24F54">
      <w:pPr>
        <w:numPr>
          <w:ilvl w:val="12"/>
          <w:numId w:val="0"/>
        </w:numPr>
        <w:spacing w:line="276" w:lineRule="auto"/>
        <w:ind w:left="1067" w:hanging="708"/>
        <w:jc w:val="both"/>
        <w:rPr>
          <w:szCs w:val="24"/>
          <w:rtl/>
        </w:rPr>
      </w:pPr>
    </w:p>
    <w:p w:rsidR="00E24F54" w:rsidRPr="0002154B" w:rsidRDefault="00E24F54" w:rsidP="00E24F54">
      <w:pPr>
        <w:spacing w:line="276" w:lineRule="auto"/>
        <w:ind w:left="643" w:right="708"/>
        <w:jc w:val="both"/>
        <w:rPr>
          <w:szCs w:val="24"/>
        </w:rPr>
      </w:pPr>
      <w:r w:rsidRPr="0002154B">
        <w:rPr>
          <w:szCs w:val="24"/>
          <w:rtl/>
        </w:rPr>
        <w:t>הצעה שתתקבל לאחר המועד הנקוב לעיל, תיפסל מבלי שתיפתח.</w:t>
      </w:r>
    </w:p>
    <w:p w:rsidR="00E24F54" w:rsidRDefault="00E24F54" w:rsidP="00E24F54">
      <w:pPr>
        <w:spacing w:line="276" w:lineRule="auto"/>
        <w:jc w:val="both"/>
        <w:rPr>
          <w:b/>
          <w:bCs/>
          <w:szCs w:val="24"/>
          <w:u w:val="single"/>
          <w:rtl/>
        </w:rPr>
      </w:pPr>
    </w:p>
    <w:p w:rsidR="00E24F54" w:rsidRDefault="00E24F54" w:rsidP="00E24F54">
      <w:pPr>
        <w:numPr>
          <w:ilvl w:val="0"/>
          <w:numId w:val="13"/>
        </w:numPr>
        <w:spacing w:line="276" w:lineRule="auto"/>
        <w:jc w:val="both"/>
        <w:rPr>
          <w:szCs w:val="24"/>
        </w:rPr>
      </w:pPr>
      <w:r w:rsidRPr="0002154B">
        <w:rPr>
          <w:rFonts w:hint="cs"/>
          <w:b/>
          <w:bCs/>
          <w:szCs w:val="24"/>
          <w:u w:val="single"/>
          <w:rtl/>
        </w:rPr>
        <w:t xml:space="preserve">אמות </w:t>
      </w:r>
      <w:r>
        <w:rPr>
          <w:rFonts w:hint="cs"/>
          <w:b/>
          <w:bCs/>
          <w:szCs w:val="24"/>
          <w:u w:val="single"/>
          <w:rtl/>
        </w:rPr>
        <w:t>ה</w:t>
      </w:r>
      <w:r w:rsidRPr="0002154B">
        <w:rPr>
          <w:rFonts w:hint="cs"/>
          <w:b/>
          <w:bCs/>
          <w:szCs w:val="24"/>
          <w:u w:val="single"/>
          <w:rtl/>
        </w:rPr>
        <w:t>מידה לבחירת הזוכה:</w:t>
      </w:r>
      <w:r w:rsidRPr="0002154B">
        <w:rPr>
          <w:rFonts w:hint="cs"/>
          <w:szCs w:val="24"/>
          <w:rtl/>
        </w:rPr>
        <w:t xml:space="preserve"> </w:t>
      </w:r>
    </w:p>
    <w:p w:rsidR="00E24F54" w:rsidRPr="0002154B" w:rsidRDefault="00E24F54" w:rsidP="00E24F54">
      <w:pPr>
        <w:spacing w:line="276" w:lineRule="auto"/>
        <w:ind w:left="562"/>
        <w:jc w:val="both"/>
        <w:rPr>
          <w:rFonts w:ascii="Arial" w:hAnsi="Arial"/>
          <w:color w:val="000000"/>
          <w:szCs w:val="24"/>
          <w:rtl/>
        </w:rPr>
      </w:pPr>
      <w:r w:rsidRPr="0002154B">
        <w:rPr>
          <w:rFonts w:ascii="Arial" w:hAnsi="Arial"/>
          <w:color w:val="000000"/>
          <w:szCs w:val="24"/>
          <w:rtl/>
        </w:rPr>
        <w:t xml:space="preserve">הליך בחירת זוכה בעקבות פניה זו יתבצע </w:t>
      </w:r>
      <w:r w:rsidRPr="0002154B">
        <w:rPr>
          <w:rFonts w:ascii="Arial" w:hAnsi="Arial" w:hint="cs"/>
          <w:color w:val="000000"/>
          <w:szCs w:val="24"/>
          <w:rtl/>
        </w:rPr>
        <w:t xml:space="preserve">בארבעה </w:t>
      </w:r>
      <w:r w:rsidRPr="0002154B">
        <w:rPr>
          <w:rFonts w:ascii="Arial" w:hAnsi="Arial"/>
          <w:color w:val="000000"/>
          <w:szCs w:val="24"/>
          <w:rtl/>
        </w:rPr>
        <w:t>שלבים</w:t>
      </w:r>
      <w:r w:rsidRPr="0002154B">
        <w:rPr>
          <w:rFonts w:ascii="Arial" w:hAnsi="Arial" w:hint="cs"/>
          <w:color w:val="000000"/>
          <w:szCs w:val="24"/>
          <w:rtl/>
        </w:rPr>
        <w:t xml:space="preserve"> כדלהלן:</w:t>
      </w:r>
    </w:p>
    <w:p w:rsidR="00E24F54" w:rsidRDefault="00E24F54" w:rsidP="00E24F54">
      <w:pPr>
        <w:spacing w:line="276" w:lineRule="auto"/>
        <w:ind w:left="562"/>
        <w:jc w:val="both"/>
        <w:rPr>
          <w:rFonts w:ascii="Arial" w:hAnsi="Arial" w:hint="cs"/>
          <w:color w:val="000000"/>
          <w:szCs w:val="24"/>
          <w:rtl/>
        </w:rPr>
      </w:pPr>
    </w:p>
    <w:p w:rsidR="00E24F54" w:rsidRPr="0002154B" w:rsidRDefault="00E24F54" w:rsidP="00E24F54">
      <w:pPr>
        <w:spacing w:line="276" w:lineRule="auto"/>
        <w:ind w:left="562"/>
        <w:jc w:val="both"/>
        <w:rPr>
          <w:rFonts w:ascii="Arial" w:hAnsi="Arial"/>
          <w:color w:val="000000"/>
          <w:szCs w:val="24"/>
          <w:rtl/>
        </w:rPr>
      </w:pPr>
    </w:p>
    <w:p w:rsidR="00E24F54" w:rsidRPr="00823068" w:rsidRDefault="00E24F54" w:rsidP="00E24F54">
      <w:pPr>
        <w:pStyle w:val="a6"/>
        <w:tabs>
          <w:tab w:val="clear" w:pos="4153"/>
          <w:tab w:val="clear" w:pos="8306"/>
          <w:tab w:val="num" w:pos="1107"/>
        </w:tabs>
        <w:spacing w:line="276" w:lineRule="auto"/>
        <w:ind w:left="360"/>
        <w:jc w:val="both"/>
        <w:rPr>
          <w:b/>
          <w:bCs/>
          <w:u w:val="single"/>
          <w:rtl/>
        </w:rPr>
      </w:pPr>
      <w:r w:rsidRPr="00823068">
        <w:rPr>
          <w:rFonts w:hint="cs"/>
          <w:b/>
          <w:bCs/>
          <w:u w:val="single"/>
          <w:rtl/>
        </w:rPr>
        <w:t>שלב ראשון- בדיקת תנאי הסף:</w:t>
      </w:r>
    </w:p>
    <w:p w:rsidR="00E24F54" w:rsidRPr="0002154B" w:rsidRDefault="00E24F54" w:rsidP="00E24F54">
      <w:pPr>
        <w:pStyle w:val="a6"/>
        <w:tabs>
          <w:tab w:val="clear" w:pos="4153"/>
          <w:tab w:val="clear" w:pos="8306"/>
          <w:tab w:val="left" w:pos="926"/>
        </w:tabs>
        <w:spacing w:line="276" w:lineRule="auto"/>
        <w:ind w:left="360"/>
        <w:jc w:val="both"/>
        <w:rPr>
          <w:rtl/>
        </w:rPr>
      </w:pPr>
      <w:r w:rsidRPr="0002154B">
        <w:rPr>
          <w:rFonts w:hint="cs"/>
          <w:rtl/>
        </w:rPr>
        <w:lastRenderedPageBreak/>
        <w:t>בשלב ראשון תפתחנה כל ההצעות שהוגשו עד לתאריך האחרון למסירת ההצעות לצורך בדיקת עמידת ההצעות בתנאי הסף המנהליים והמקצועיים. הצעות שלא יעמדו באחד או יותר מתנאי הסף לא יעברו לשלב השני.</w:t>
      </w:r>
    </w:p>
    <w:p w:rsidR="00E24F54" w:rsidRPr="00823068" w:rsidRDefault="00E24F54" w:rsidP="00E24F54">
      <w:pPr>
        <w:pStyle w:val="a6"/>
        <w:tabs>
          <w:tab w:val="clear" w:pos="4153"/>
          <w:tab w:val="clear" w:pos="8306"/>
          <w:tab w:val="left" w:pos="926"/>
        </w:tabs>
        <w:spacing w:line="276" w:lineRule="auto"/>
        <w:ind w:left="360"/>
        <w:jc w:val="both"/>
        <w:rPr>
          <w:b/>
          <w:bCs/>
          <w:u w:val="single"/>
          <w:rtl/>
        </w:rPr>
      </w:pPr>
    </w:p>
    <w:p w:rsidR="00E24F54" w:rsidRPr="00823068" w:rsidRDefault="00E24F54" w:rsidP="00E24F54">
      <w:pPr>
        <w:pStyle w:val="a6"/>
        <w:tabs>
          <w:tab w:val="clear" w:pos="4153"/>
          <w:tab w:val="clear" w:pos="8306"/>
          <w:tab w:val="left" w:pos="926"/>
        </w:tabs>
        <w:spacing w:line="276" w:lineRule="auto"/>
        <w:ind w:left="360"/>
        <w:jc w:val="both"/>
        <w:rPr>
          <w:b/>
          <w:bCs/>
          <w:u w:val="single"/>
          <w:rtl/>
        </w:rPr>
      </w:pPr>
      <w:r w:rsidRPr="00823068">
        <w:rPr>
          <w:rFonts w:hint="cs"/>
          <w:b/>
          <w:bCs/>
          <w:u w:val="single"/>
          <w:rtl/>
        </w:rPr>
        <w:t xml:space="preserve">שלב שני - בדיקת איכות ההצעה </w:t>
      </w:r>
      <w:r w:rsidRPr="00823068">
        <w:rPr>
          <w:b/>
          <w:bCs/>
          <w:u w:val="single"/>
          <w:rtl/>
        </w:rPr>
        <w:t>–</w:t>
      </w:r>
      <w:r w:rsidRPr="00823068">
        <w:rPr>
          <w:rFonts w:hint="cs"/>
          <w:b/>
          <w:bCs/>
          <w:u w:val="single"/>
          <w:rtl/>
        </w:rPr>
        <w:t xml:space="preserve"> משקל </w:t>
      </w:r>
      <w:r>
        <w:rPr>
          <w:rFonts w:hint="cs"/>
          <w:b/>
          <w:bCs/>
          <w:u w:val="single"/>
          <w:rtl/>
        </w:rPr>
        <w:t xml:space="preserve"> 35</w:t>
      </w:r>
      <w:r w:rsidRPr="00823068">
        <w:rPr>
          <w:rFonts w:hint="cs"/>
          <w:b/>
          <w:bCs/>
          <w:u w:val="single"/>
          <w:rtl/>
        </w:rPr>
        <w:t>% מהציון הסופי:</w:t>
      </w:r>
    </w:p>
    <w:p w:rsidR="00E24F54" w:rsidRPr="0002154B" w:rsidRDefault="00E24F54" w:rsidP="00E24F54">
      <w:pPr>
        <w:pStyle w:val="a6"/>
        <w:tabs>
          <w:tab w:val="clear" w:pos="4153"/>
          <w:tab w:val="clear" w:pos="8306"/>
          <w:tab w:val="left" w:pos="926"/>
        </w:tabs>
        <w:spacing w:line="276" w:lineRule="auto"/>
        <w:ind w:left="360"/>
        <w:jc w:val="both"/>
        <w:rPr>
          <w:rtl/>
        </w:rPr>
      </w:pPr>
    </w:p>
    <w:p w:rsidR="00E24F54" w:rsidRPr="0002154B" w:rsidRDefault="00E24F54" w:rsidP="00E24F54">
      <w:pPr>
        <w:pStyle w:val="a6"/>
        <w:tabs>
          <w:tab w:val="clear" w:pos="4153"/>
          <w:tab w:val="clear" w:pos="8306"/>
          <w:tab w:val="left" w:pos="926"/>
        </w:tabs>
        <w:spacing w:line="276" w:lineRule="auto"/>
        <w:ind w:left="360"/>
        <w:jc w:val="both"/>
        <w:rPr>
          <w:rtl/>
        </w:rPr>
      </w:pPr>
      <w:r w:rsidRPr="0002154B">
        <w:rPr>
          <w:rFonts w:hint="cs"/>
          <w:rtl/>
        </w:rPr>
        <w:t>בשלב השני תישפט ותנוקד איכות ההצעות שהוכחה עמידתן בתנאי הסף. ניקוד איכות ההצעות יעשה על פי הפרמטרים המפורטים להלן:</w:t>
      </w:r>
    </w:p>
    <w:p w:rsidR="00E24F54" w:rsidRPr="0002154B" w:rsidRDefault="00E24F54" w:rsidP="00E24F54">
      <w:pPr>
        <w:pStyle w:val="a6"/>
        <w:tabs>
          <w:tab w:val="clear" w:pos="4153"/>
          <w:tab w:val="clear" w:pos="8306"/>
        </w:tabs>
        <w:spacing w:line="276" w:lineRule="auto"/>
        <w:ind w:left="720"/>
        <w:jc w:val="both"/>
        <w:rPr>
          <w:rtl/>
        </w:rPr>
      </w:pPr>
    </w:p>
    <w:tbl>
      <w:tblPr>
        <w:bidiVisual/>
        <w:tblW w:w="0" w:type="auto"/>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95"/>
        <w:gridCol w:w="1990"/>
      </w:tblGrid>
      <w:tr w:rsidR="00E24F54" w:rsidRPr="0002154B" w:rsidTr="00F465ED">
        <w:tc>
          <w:tcPr>
            <w:tcW w:w="6095" w:type="dxa"/>
          </w:tcPr>
          <w:p w:rsidR="00E24F54" w:rsidRPr="00204DDF" w:rsidRDefault="00E24F54" w:rsidP="00F465ED">
            <w:pPr>
              <w:pStyle w:val="a6"/>
              <w:tabs>
                <w:tab w:val="clear" w:pos="4153"/>
                <w:tab w:val="clear" w:pos="8306"/>
              </w:tabs>
              <w:spacing w:line="276" w:lineRule="auto"/>
              <w:rPr>
                <w:b/>
                <w:bCs/>
                <w:rtl/>
              </w:rPr>
            </w:pPr>
            <w:r w:rsidRPr="00204DDF">
              <w:rPr>
                <w:rFonts w:hint="cs"/>
                <w:b/>
                <w:bCs/>
                <w:rtl/>
              </w:rPr>
              <w:t>פרמטר</w:t>
            </w:r>
          </w:p>
        </w:tc>
        <w:tc>
          <w:tcPr>
            <w:tcW w:w="1990" w:type="dxa"/>
          </w:tcPr>
          <w:p w:rsidR="00E24F54" w:rsidRPr="00204DDF" w:rsidRDefault="00E24F54" w:rsidP="00F465ED">
            <w:pPr>
              <w:pStyle w:val="a6"/>
              <w:tabs>
                <w:tab w:val="clear" w:pos="4153"/>
                <w:tab w:val="clear" w:pos="8306"/>
              </w:tabs>
              <w:spacing w:line="276" w:lineRule="auto"/>
              <w:jc w:val="center"/>
              <w:rPr>
                <w:b/>
                <w:bCs/>
                <w:rtl/>
              </w:rPr>
            </w:pPr>
            <w:r w:rsidRPr="00204DDF">
              <w:rPr>
                <w:rFonts w:hint="cs"/>
                <w:b/>
                <w:bCs/>
                <w:rtl/>
              </w:rPr>
              <w:t>הציון</w:t>
            </w:r>
          </w:p>
        </w:tc>
      </w:tr>
      <w:tr w:rsidR="00E24F54" w:rsidRPr="0002154B" w:rsidTr="00F465ED">
        <w:tc>
          <w:tcPr>
            <w:tcW w:w="6095" w:type="dxa"/>
          </w:tcPr>
          <w:p w:rsidR="00E24F54" w:rsidRPr="0002154B" w:rsidRDefault="00E24F54" w:rsidP="00F465ED">
            <w:pPr>
              <w:pStyle w:val="a6"/>
              <w:tabs>
                <w:tab w:val="clear" w:pos="4153"/>
                <w:tab w:val="clear" w:pos="8306"/>
              </w:tabs>
              <w:spacing w:line="276" w:lineRule="auto"/>
              <w:jc w:val="both"/>
              <w:rPr>
                <w:rtl/>
              </w:rPr>
            </w:pPr>
            <w:r w:rsidRPr="0002154B">
              <w:rPr>
                <w:rFonts w:hint="cs"/>
                <w:rtl/>
              </w:rPr>
              <w:t xml:space="preserve">ניסיון בביצוע עבודות דפוס בהתאם למפרט </w:t>
            </w:r>
          </w:p>
        </w:tc>
        <w:tc>
          <w:tcPr>
            <w:tcW w:w="1990" w:type="dxa"/>
          </w:tcPr>
          <w:p w:rsidR="00E24F54" w:rsidRPr="0002154B" w:rsidRDefault="00E24F54" w:rsidP="00F465ED">
            <w:pPr>
              <w:pStyle w:val="a6"/>
              <w:tabs>
                <w:tab w:val="clear" w:pos="4153"/>
                <w:tab w:val="clear" w:pos="8306"/>
              </w:tabs>
              <w:spacing w:line="276" w:lineRule="auto"/>
              <w:jc w:val="center"/>
              <w:rPr>
                <w:rtl/>
              </w:rPr>
            </w:pPr>
            <w:r>
              <w:rPr>
                <w:rFonts w:hint="cs"/>
                <w:rtl/>
              </w:rPr>
              <w:t>25</w:t>
            </w:r>
          </w:p>
        </w:tc>
      </w:tr>
      <w:tr w:rsidR="00E24F54" w:rsidRPr="0002154B" w:rsidTr="00F465ED">
        <w:tc>
          <w:tcPr>
            <w:tcW w:w="6095" w:type="dxa"/>
          </w:tcPr>
          <w:p w:rsidR="00E24F54" w:rsidRPr="0002154B" w:rsidRDefault="00E24F54" w:rsidP="00F465ED">
            <w:pPr>
              <w:pStyle w:val="a6"/>
              <w:tabs>
                <w:tab w:val="clear" w:pos="4153"/>
                <w:tab w:val="clear" w:pos="8306"/>
              </w:tabs>
              <w:spacing w:line="276" w:lineRule="auto"/>
              <w:jc w:val="both"/>
              <w:rPr>
                <w:rtl/>
              </w:rPr>
            </w:pPr>
            <w:r w:rsidRPr="0002154B">
              <w:rPr>
                <w:rFonts w:hint="cs"/>
                <w:rtl/>
              </w:rPr>
              <w:t>ניסיון בהכנת ערכות</w:t>
            </w:r>
          </w:p>
        </w:tc>
        <w:tc>
          <w:tcPr>
            <w:tcW w:w="1990" w:type="dxa"/>
          </w:tcPr>
          <w:p w:rsidR="00E24F54" w:rsidRPr="0002154B" w:rsidRDefault="00E24F54" w:rsidP="00F465ED">
            <w:pPr>
              <w:pStyle w:val="a6"/>
              <w:tabs>
                <w:tab w:val="clear" w:pos="4153"/>
                <w:tab w:val="clear" w:pos="8306"/>
              </w:tabs>
              <w:spacing w:line="276" w:lineRule="auto"/>
              <w:jc w:val="center"/>
              <w:rPr>
                <w:rtl/>
              </w:rPr>
            </w:pPr>
            <w:r>
              <w:rPr>
                <w:rFonts w:hint="cs"/>
                <w:rtl/>
              </w:rPr>
              <w:t>10</w:t>
            </w:r>
          </w:p>
        </w:tc>
      </w:tr>
    </w:tbl>
    <w:p w:rsidR="00E24F54" w:rsidRDefault="00E24F54" w:rsidP="00E24F54">
      <w:pPr>
        <w:pStyle w:val="a6"/>
        <w:tabs>
          <w:tab w:val="clear" w:pos="4153"/>
          <w:tab w:val="clear" w:pos="8306"/>
        </w:tabs>
        <w:spacing w:line="276" w:lineRule="auto"/>
        <w:ind w:left="720"/>
        <w:jc w:val="both"/>
        <w:rPr>
          <w:rFonts w:hint="cs"/>
          <w:rtl/>
        </w:rPr>
      </w:pPr>
    </w:p>
    <w:p w:rsidR="00E24F54" w:rsidRPr="0002154B" w:rsidRDefault="00E24F54" w:rsidP="00E24F54">
      <w:pPr>
        <w:pStyle w:val="a6"/>
        <w:tabs>
          <w:tab w:val="clear" w:pos="4153"/>
          <w:tab w:val="clear" w:pos="8306"/>
        </w:tabs>
        <w:spacing w:line="276" w:lineRule="auto"/>
        <w:ind w:left="720"/>
        <w:jc w:val="both"/>
        <w:rPr>
          <w:rtl/>
        </w:rPr>
      </w:pPr>
    </w:p>
    <w:p w:rsidR="00E24F54" w:rsidRPr="0002154B" w:rsidRDefault="00E24F54" w:rsidP="00E24F54">
      <w:pPr>
        <w:widowControl w:val="0"/>
        <w:overflowPunct w:val="0"/>
        <w:autoSpaceDE w:val="0"/>
        <w:autoSpaceDN w:val="0"/>
        <w:adjustRightInd w:val="0"/>
        <w:spacing w:line="276" w:lineRule="auto"/>
        <w:jc w:val="both"/>
        <w:textAlignment w:val="baseline"/>
        <w:rPr>
          <w:b/>
          <w:bCs/>
          <w:szCs w:val="24"/>
          <w:rtl/>
        </w:rPr>
      </w:pPr>
      <w:r w:rsidRPr="0002154B">
        <w:rPr>
          <w:rFonts w:hint="cs"/>
          <w:b/>
          <w:bCs/>
          <w:szCs w:val="24"/>
          <w:rtl/>
        </w:rPr>
        <w:t>המשרד שומר לעצמו את הזכות לגרוע נקודות ממציע אשר הוא או מי מטעמו עבד בעבר עם המשרד כנותן שירותי קבלן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E24F54" w:rsidRPr="0002154B" w:rsidRDefault="00E24F54" w:rsidP="00E24F54">
      <w:pPr>
        <w:widowControl w:val="0"/>
        <w:overflowPunct w:val="0"/>
        <w:autoSpaceDE w:val="0"/>
        <w:autoSpaceDN w:val="0"/>
        <w:adjustRightInd w:val="0"/>
        <w:spacing w:line="276" w:lineRule="auto"/>
        <w:jc w:val="both"/>
        <w:textAlignment w:val="baseline"/>
        <w:rPr>
          <w:b/>
          <w:bCs/>
          <w:szCs w:val="24"/>
          <w:rtl/>
        </w:rPr>
      </w:pPr>
    </w:p>
    <w:p w:rsidR="00E24F54" w:rsidRPr="0002154B" w:rsidRDefault="00E24F54" w:rsidP="00E24F54">
      <w:pPr>
        <w:widowControl w:val="0"/>
        <w:overflowPunct w:val="0"/>
        <w:autoSpaceDE w:val="0"/>
        <w:autoSpaceDN w:val="0"/>
        <w:adjustRightInd w:val="0"/>
        <w:spacing w:line="276" w:lineRule="auto"/>
        <w:jc w:val="both"/>
        <w:textAlignment w:val="baseline"/>
        <w:rPr>
          <w:b/>
          <w:bCs/>
          <w:szCs w:val="24"/>
          <w:rtl/>
        </w:rPr>
      </w:pPr>
      <w:r w:rsidRPr="0002154B">
        <w:rPr>
          <w:rFonts w:hint="cs"/>
          <w:b/>
          <w:bCs/>
          <w:szCs w:val="24"/>
          <w:rtl/>
        </w:rPr>
        <w:t xml:space="preserve">הצעה שתקבל פחות </w:t>
      </w:r>
      <w:r>
        <w:rPr>
          <w:rFonts w:hint="cs"/>
          <w:b/>
          <w:bCs/>
          <w:szCs w:val="24"/>
          <w:rtl/>
        </w:rPr>
        <w:t>מ-25 נקודות ב</w:t>
      </w:r>
      <w:r w:rsidRPr="0002154B">
        <w:rPr>
          <w:rFonts w:hint="cs"/>
          <w:b/>
          <w:bCs/>
          <w:szCs w:val="24"/>
          <w:rtl/>
        </w:rPr>
        <w:t>שלב האיכות (</w:t>
      </w:r>
      <w:r>
        <w:rPr>
          <w:rFonts w:hint="cs"/>
          <w:b/>
          <w:bCs/>
          <w:szCs w:val="24"/>
          <w:rtl/>
        </w:rPr>
        <w:t>מתוך 35 נקודות מקסימאליות</w:t>
      </w:r>
      <w:r w:rsidRPr="0002154B">
        <w:rPr>
          <w:rFonts w:hint="cs"/>
          <w:b/>
          <w:bCs/>
          <w:szCs w:val="24"/>
          <w:rtl/>
        </w:rPr>
        <w:t xml:space="preserve">) </w:t>
      </w:r>
      <w:r w:rsidRPr="0002154B">
        <w:rPr>
          <w:b/>
          <w:bCs/>
          <w:szCs w:val="24"/>
          <w:rtl/>
        </w:rPr>
        <w:t>–</w:t>
      </w:r>
      <w:r w:rsidRPr="0002154B">
        <w:rPr>
          <w:rFonts w:hint="cs"/>
          <w:b/>
          <w:bCs/>
          <w:szCs w:val="24"/>
          <w:rtl/>
        </w:rPr>
        <w:t xml:space="preserve"> לא תעבור לשלב בחינת המחיר.</w:t>
      </w:r>
    </w:p>
    <w:p w:rsidR="00E24F54" w:rsidRPr="0002154B" w:rsidRDefault="00E24F54" w:rsidP="00E24F54">
      <w:pPr>
        <w:widowControl w:val="0"/>
        <w:overflowPunct w:val="0"/>
        <w:autoSpaceDE w:val="0"/>
        <w:autoSpaceDN w:val="0"/>
        <w:adjustRightInd w:val="0"/>
        <w:spacing w:line="276" w:lineRule="auto"/>
        <w:jc w:val="both"/>
        <w:textAlignment w:val="baseline"/>
        <w:rPr>
          <w:b/>
          <w:bCs/>
          <w:szCs w:val="24"/>
          <w:rtl/>
        </w:rPr>
      </w:pPr>
    </w:p>
    <w:p w:rsidR="00E24F54" w:rsidRPr="00823068" w:rsidRDefault="00E24F54" w:rsidP="00E24F54">
      <w:pPr>
        <w:pStyle w:val="a6"/>
        <w:tabs>
          <w:tab w:val="clear" w:pos="4153"/>
          <w:tab w:val="clear" w:pos="8306"/>
          <w:tab w:val="num" w:pos="1107"/>
        </w:tabs>
        <w:spacing w:line="276" w:lineRule="auto"/>
        <w:jc w:val="both"/>
        <w:rPr>
          <w:b/>
          <w:bCs/>
          <w:u w:val="single"/>
          <w:rtl/>
        </w:rPr>
      </w:pPr>
      <w:r w:rsidRPr="00823068">
        <w:rPr>
          <w:rFonts w:hint="cs"/>
          <w:b/>
          <w:bCs/>
          <w:u w:val="single"/>
          <w:rtl/>
        </w:rPr>
        <w:t>שלב שלישי- בדיקת מחיר ההצעה:</w:t>
      </w:r>
      <w:r>
        <w:rPr>
          <w:rFonts w:hint="cs"/>
          <w:b/>
          <w:bCs/>
          <w:u w:val="single"/>
          <w:rtl/>
        </w:rPr>
        <w:t xml:space="preserve"> 65</w:t>
      </w:r>
      <w:r w:rsidRPr="00823068">
        <w:rPr>
          <w:rFonts w:hint="cs"/>
          <w:b/>
          <w:bCs/>
          <w:u w:val="single"/>
          <w:rtl/>
        </w:rPr>
        <w:t>% מהציון הסופי.</w:t>
      </w:r>
    </w:p>
    <w:p w:rsidR="00E24F54" w:rsidRPr="0002154B" w:rsidRDefault="00E24F54" w:rsidP="00E24F54">
      <w:pPr>
        <w:pStyle w:val="affa"/>
        <w:spacing w:line="276" w:lineRule="auto"/>
        <w:jc w:val="both"/>
        <w:rPr>
          <w:b w:val="0"/>
          <w:bCs w:val="0"/>
          <w:u w:val="none"/>
          <w:rtl/>
        </w:rPr>
      </w:pPr>
    </w:p>
    <w:p w:rsidR="00E24F54" w:rsidRPr="0002154B" w:rsidRDefault="00E24F54" w:rsidP="00E24F54">
      <w:pPr>
        <w:spacing w:line="276" w:lineRule="auto"/>
        <w:jc w:val="both"/>
        <w:rPr>
          <w:b/>
          <w:bCs/>
          <w:szCs w:val="24"/>
          <w:rtl/>
        </w:rPr>
      </w:pPr>
      <w:r w:rsidRPr="0002154B">
        <w:rPr>
          <w:rFonts w:hint="cs"/>
          <w:b/>
          <w:bCs/>
          <w:szCs w:val="24"/>
          <w:rtl/>
        </w:rPr>
        <w:t xml:space="preserve">המעטפה עם הצעת המחיר תיפתח רק אחרי שלב ההערכה של משתני האיכות. </w:t>
      </w:r>
    </w:p>
    <w:p w:rsidR="00E24F54" w:rsidRDefault="00E24F54" w:rsidP="00E24F54">
      <w:pPr>
        <w:spacing w:line="276" w:lineRule="auto"/>
        <w:jc w:val="both"/>
        <w:rPr>
          <w:rFonts w:ascii="Arial" w:hAnsi="Arial" w:hint="cs"/>
          <w:szCs w:val="24"/>
          <w:rtl/>
        </w:rPr>
      </w:pPr>
      <w:r w:rsidRPr="0002154B">
        <w:rPr>
          <w:rFonts w:hint="cs"/>
          <w:szCs w:val="24"/>
          <w:rtl/>
        </w:rPr>
        <w:t xml:space="preserve">הצעות המחיר של המציעים שלא עברו את ציון הסף של הערכת האיכות לא תיבדקנה ותוחזרנה במצב סגור למציעים. </w:t>
      </w:r>
    </w:p>
    <w:p w:rsidR="00E24F54" w:rsidRDefault="00E24F54" w:rsidP="00E24F54">
      <w:pPr>
        <w:spacing w:line="276" w:lineRule="auto"/>
        <w:jc w:val="both"/>
        <w:rPr>
          <w:rFonts w:ascii="Arial" w:hAnsi="Arial" w:hint="cs"/>
          <w:szCs w:val="24"/>
          <w:rtl/>
        </w:rPr>
      </w:pPr>
    </w:p>
    <w:p w:rsidR="00E24F54" w:rsidRPr="00CC30D0" w:rsidRDefault="00E24F54" w:rsidP="00E24F54">
      <w:pPr>
        <w:ind w:left="88"/>
        <w:jc w:val="both"/>
        <w:rPr>
          <w:szCs w:val="24"/>
          <w:rtl/>
        </w:rPr>
      </w:pPr>
      <w:r w:rsidRPr="00CC30D0">
        <w:rPr>
          <w:rFonts w:hint="cs"/>
          <w:szCs w:val="24"/>
          <w:rtl/>
        </w:rPr>
        <w:t xml:space="preserve">שקלול הצעת מחיר של כל מציע </w:t>
      </w:r>
      <w:r>
        <w:rPr>
          <w:rFonts w:hint="cs"/>
          <w:szCs w:val="24"/>
          <w:rtl/>
        </w:rPr>
        <w:t>תבוצע</w:t>
      </w:r>
      <w:r w:rsidRPr="00CC30D0">
        <w:rPr>
          <w:rFonts w:hint="cs"/>
          <w:szCs w:val="24"/>
          <w:rtl/>
        </w:rPr>
        <w:t xml:space="preserve"> על פי הפרמטרים הבאים:</w:t>
      </w:r>
    </w:p>
    <w:p w:rsidR="00E24F54" w:rsidRDefault="00E24F54" w:rsidP="00E24F54">
      <w:pPr>
        <w:numPr>
          <w:ilvl w:val="2"/>
          <w:numId w:val="17"/>
        </w:numPr>
        <w:tabs>
          <w:tab w:val="clear" w:pos="1636"/>
          <w:tab w:val="num" w:pos="606"/>
        </w:tabs>
        <w:ind w:left="606" w:right="0"/>
        <w:jc w:val="both"/>
        <w:rPr>
          <w:rFonts w:hint="cs"/>
          <w:szCs w:val="24"/>
        </w:rPr>
      </w:pPr>
      <w:r>
        <w:rPr>
          <w:rFonts w:hint="cs"/>
          <w:szCs w:val="24"/>
          <w:rtl/>
        </w:rPr>
        <w:t xml:space="preserve">עלות כוללת של רכישת/הכנת קלסרים ותיקיות והדפסה עליהם </w:t>
      </w:r>
      <w:r w:rsidRPr="00CA2FC3">
        <w:rPr>
          <w:rFonts w:hint="cs"/>
          <w:szCs w:val="24"/>
          <w:rtl/>
        </w:rPr>
        <w:t xml:space="preserve">עפ"י </w:t>
      </w:r>
      <w:r>
        <w:rPr>
          <w:rFonts w:hint="cs"/>
          <w:szCs w:val="24"/>
          <w:rtl/>
        </w:rPr>
        <w:t>נספח</w:t>
      </w:r>
      <w:r w:rsidRPr="00CA2FC3">
        <w:rPr>
          <w:rFonts w:hint="cs"/>
          <w:szCs w:val="24"/>
          <w:rtl/>
        </w:rPr>
        <w:t xml:space="preserve"> א', ו</w:t>
      </w:r>
      <w:r>
        <w:rPr>
          <w:rFonts w:hint="cs"/>
          <w:szCs w:val="24"/>
          <w:rtl/>
        </w:rPr>
        <w:t xml:space="preserve">כן </w:t>
      </w:r>
      <w:r w:rsidRPr="00CA2FC3">
        <w:rPr>
          <w:rFonts w:hint="cs"/>
          <w:szCs w:val="24"/>
          <w:rtl/>
        </w:rPr>
        <w:t>הכנת ערכות לימודיות תואמות</w:t>
      </w:r>
      <w:r>
        <w:rPr>
          <w:rFonts w:hint="cs"/>
          <w:szCs w:val="24"/>
          <w:rtl/>
        </w:rPr>
        <w:t xml:space="preserve"> (בתוך תיקיות, הן של החומרים המודפסים לעיל והן של החומרים המודפסים ע"י המדפיס הממשלתי אותם אסף הזוכה)</w:t>
      </w:r>
      <w:r w:rsidRPr="00CA2FC3">
        <w:rPr>
          <w:rFonts w:hint="cs"/>
          <w:szCs w:val="24"/>
          <w:rtl/>
        </w:rPr>
        <w:t xml:space="preserve">: </w:t>
      </w:r>
      <w:r>
        <w:rPr>
          <w:rFonts w:hint="cs"/>
          <w:szCs w:val="24"/>
          <w:rtl/>
        </w:rPr>
        <w:t>55</w:t>
      </w:r>
      <w:r w:rsidRPr="00CA2FC3">
        <w:rPr>
          <w:rFonts w:hint="cs"/>
          <w:szCs w:val="24"/>
          <w:rtl/>
        </w:rPr>
        <w:t>% מציון המחיר.</w:t>
      </w:r>
    </w:p>
    <w:p w:rsidR="00E24F54" w:rsidRPr="00CA2FC3" w:rsidRDefault="00E24F54" w:rsidP="00E24F54">
      <w:pPr>
        <w:ind w:left="606" w:right="720"/>
        <w:jc w:val="both"/>
        <w:rPr>
          <w:szCs w:val="24"/>
        </w:rPr>
      </w:pPr>
    </w:p>
    <w:p w:rsidR="00E24F54" w:rsidRDefault="00E24F54" w:rsidP="00E24F54">
      <w:pPr>
        <w:numPr>
          <w:ilvl w:val="2"/>
          <w:numId w:val="17"/>
        </w:numPr>
        <w:tabs>
          <w:tab w:val="clear" w:pos="1636"/>
          <w:tab w:val="num" w:pos="606"/>
        </w:tabs>
        <w:ind w:left="606" w:right="0"/>
        <w:jc w:val="both"/>
        <w:rPr>
          <w:szCs w:val="24"/>
        </w:rPr>
      </w:pPr>
      <w:r>
        <w:rPr>
          <w:rFonts w:hint="cs"/>
          <w:szCs w:val="24"/>
          <w:rtl/>
        </w:rPr>
        <w:t>עלות כוללת של אחסון והפצת ערכות הלימוד לבתי הספר</w:t>
      </w:r>
      <w:r w:rsidRPr="00F0530F">
        <w:rPr>
          <w:rFonts w:hint="cs"/>
          <w:szCs w:val="24"/>
          <w:rtl/>
        </w:rPr>
        <w:t xml:space="preserve">: </w:t>
      </w:r>
      <w:r>
        <w:rPr>
          <w:rFonts w:hint="cs"/>
          <w:szCs w:val="24"/>
          <w:rtl/>
        </w:rPr>
        <w:t>45</w:t>
      </w:r>
      <w:r w:rsidRPr="00F0530F">
        <w:rPr>
          <w:rFonts w:hint="cs"/>
          <w:szCs w:val="24"/>
          <w:rtl/>
        </w:rPr>
        <w:t>% מ</w:t>
      </w:r>
      <w:r>
        <w:rPr>
          <w:rFonts w:hint="cs"/>
          <w:szCs w:val="24"/>
          <w:rtl/>
        </w:rPr>
        <w:t>ציון המחיר</w:t>
      </w:r>
      <w:r w:rsidRPr="00F0530F">
        <w:rPr>
          <w:rFonts w:hint="cs"/>
          <w:szCs w:val="24"/>
          <w:rtl/>
        </w:rPr>
        <w:t>.</w:t>
      </w:r>
    </w:p>
    <w:p w:rsidR="00E24F54" w:rsidRPr="00E27F16" w:rsidRDefault="00E24F54" w:rsidP="00E24F54">
      <w:pPr>
        <w:ind w:left="606" w:right="720"/>
        <w:jc w:val="both"/>
        <w:rPr>
          <w:szCs w:val="24"/>
          <w:rtl/>
        </w:rPr>
      </w:pPr>
    </w:p>
    <w:p w:rsidR="00E24F54" w:rsidRDefault="00E24F54" w:rsidP="00E24F54">
      <w:pPr>
        <w:ind w:left="246"/>
        <w:jc w:val="both"/>
        <w:rPr>
          <w:rFonts w:hint="cs"/>
          <w:szCs w:val="24"/>
          <w:rtl/>
        </w:rPr>
      </w:pPr>
      <w:r w:rsidRPr="00F0530F">
        <w:rPr>
          <w:rFonts w:hint="cs"/>
          <w:szCs w:val="24"/>
          <w:rtl/>
        </w:rPr>
        <w:t xml:space="preserve">לאור המשקלות לעיל תשוקלל הצעת המחיר הכוללת של כל מציע. </w:t>
      </w:r>
    </w:p>
    <w:p w:rsidR="00E24F54" w:rsidRPr="00F0530F" w:rsidRDefault="00E24F54" w:rsidP="00E24F54">
      <w:pPr>
        <w:ind w:left="246"/>
        <w:jc w:val="both"/>
        <w:rPr>
          <w:szCs w:val="24"/>
          <w:rtl/>
        </w:rPr>
      </w:pPr>
    </w:p>
    <w:p w:rsidR="00E24F54" w:rsidRDefault="00E24F54" w:rsidP="00E24F54">
      <w:pPr>
        <w:spacing w:before="120"/>
        <w:ind w:left="246"/>
        <w:jc w:val="both"/>
        <w:rPr>
          <w:szCs w:val="24"/>
          <w:rtl/>
        </w:rPr>
      </w:pPr>
      <w:r w:rsidRPr="00F0530F">
        <w:rPr>
          <w:rFonts w:hint="cs"/>
          <w:szCs w:val="24"/>
          <w:rtl/>
        </w:rPr>
        <w:t xml:space="preserve">הצעת המחיר </w:t>
      </w:r>
      <w:r w:rsidRPr="00CA2FC3">
        <w:rPr>
          <w:rFonts w:hint="cs"/>
          <w:b/>
          <w:bCs/>
          <w:szCs w:val="24"/>
          <w:u w:val="single"/>
          <w:rtl/>
        </w:rPr>
        <w:t>המשוקללת</w:t>
      </w:r>
      <w:r w:rsidRPr="00F0530F">
        <w:rPr>
          <w:rFonts w:hint="cs"/>
          <w:szCs w:val="24"/>
          <w:rtl/>
        </w:rPr>
        <w:t xml:space="preserve"> הזולה ביותר תקבל את הציון </w:t>
      </w:r>
      <w:r>
        <w:rPr>
          <w:rFonts w:hint="cs"/>
          <w:szCs w:val="24"/>
          <w:rtl/>
        </w:rPr>
        <w:t>65</w:t>
      </w:r>
      <w:r w:rsidRPr="00F0530F">
        <w:rPr>
          <w:rFonts w:hint="cs"/>
          <w:szCs w:val="24"/>
          <w:rtl/>
        </w:rPr>
        <w:t>%, וההצעות האחרות יקבלו ציון יחסי להצעה זו בסדר יורד.</w:t>
      </w:r>
    </w:p>
    <w:p w:rsidR="00E24F54" w:rsidRDefault="00E24F54" w:rsidP="00E24F54">
      <w:pPr>
        <w:spacing w:line="276" w:lineRule="auto"/>
        <w:jc w:val="both"/>
        <w:rPr>
          <w:rFonts w:ascii="Arial" w:hAnsi="Arial" w:hint="cs"/>
          <w:szCs w:val="24"/>
          <w:rtl/>
        </w:rPr>
      </w:pPr>
    </w:p>
    <w:p w:rsidR="00E24F54" w:rsidRDefault="00E24F54" w:rsidP="00E24F54">
      <w:pPr>
        <w:jc w:val="center"/>
        <w:rPr>
          <w:rFonts w:hint="cs"/>
          <w:szCs w:val="24"/>
          <w:rtl/>
        </w:rPr>
      </w:pPr>
    </w:p>
    <w:p w:rsidR="00E24F54" w:rsidRPr="00F0530F" w:rsidRDefault="00E24F54" w:rsidP="00E24F54">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4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1pt;height:30pt" o:ole="">
            <v:imagedata r:id="rId12" o:title=""/>
          </v:shape>
          <o:OLEObject Type="Embed" ProgID="Equation.3" ShapeID="_x0000_i1027" DrawAspect="Content" ObjectID="_1382680643" r:id="rId13"/>
        </w:object>
      </w:r>
    </w:p>
    <w:p w:rsidR="00E24F54" w:rsidRPr="00683540" w:rsidRDefault="00E24F54" w:rsidP="00E24F54">
      <w:pPr>
        <w:spacing w:line="276" w:lineRule="auto"/>
        <w:jc w:val="both"/>
        <w:rPr>
          <w:rFonts w:ascii="Arial" w:hAnsi="Arial"/>
          <w:szCs w:val="24"/>
          <w:rtl/>
        </w:rPr>
      </w:pPr>
    </w:p>
    <w:p w:rsidR="00E24F54" w:rsidRDefault="00E24F54" w:rsidP="00E24F54">
      <w:pPr>
        <w:pStyle w:val="3"/>
        <w:tabs>
          <w:tab w:val="num" w:pos="1510"/>
        </w:tabs>
        <w:spacing w:line="276" w:lineRule="auto"/>
        <w:jc w:val="both"/>
        <w:rPr>
          <w:rFonts w:cs="David" w:hint="cs"/>
          <w:b w:val="0"/>
          <w:bCs w:val="0"/>
          <w:color w:val="auto"/>
          <w:szCs w:val="24"/>
          <w:rtl/>
        </w:rPr>
      </w:pPr>
      <w:r>
        <w:rPr>
          <w:rFonts w:cs="David" w:hint="cs"/>
          <w:b w:val="0"/>
          <w:bCs w:val="0"/>
          <w:color w:val="auto"/>
          <w:szCs w:val="24"/>
          <w:rtl/>
        </w:rPr>
        <w:t xml:space="preserve">יובהר כי </w:t>
      </w:r>
      <w:r w:rsidRPr="0002154B">
        <w:rPr>
          <w:rFonts w:cs="David" w:hint="cs"/>
          <w:b w:val="0"/>
          <w:bCs w:val="0"/>
          <w:color w:val="auto"/>
          <w:szCs w:val="24"/>
          <w:rtl/>
        </w:rPr>
        <w:t xml:space="preserve">על המציע לכתוב בהצעת המחיר את המחיר המבוקש הכולל עבור ביצוע כל העבודה. המחיר יכלול את כלל הוצאות המציע ויהיה סופי. יובהר, כי לא ישולם לזוכה כל תמורה נוספת מלבד התמורה המצוינת בהצעת המחיר. </w:t>
      </w:r>
    </w:p>
    <w:p w:rsidR="00E24F54" w:rsidRPr="00683540" w:rsidRDefault="00E24F54" w:rsidP="00E24F54">
      <w:pPr>
        <w:rPr>
          <w:rtl/>
        </w:rPr>
      </w:pPr>
    </w:p>
    <w:p w:rsidR="00E24F54" w:rsidRPr="00823068" w:rsidRDefault="00E24F54" w:rsidP="00E24F54">
      <w:pPr>
        <w:pStyle w:val="Normal1"/>
        <w:spacing w:line="276" w:lineRule="auto"/>
        <w:ind w:left="0"/>
        <w:rPr>
          <w:sz w:val="24"/>
          <w:u w:val="single"/>
          <w:rtl/>
        </w:rPr>
      </w:pPr>
      <w:r w:rsidRPr="00823068">
        <w:rPr>
          <w:rFonts w:hint="cs"/>
          <w:b/>
          <w:bCs/>
          <w:sz w:val="24"/>
          <w:u w:val="single"/>
          <w:rtl/>
        </w:rPr>
        <w:t>שלב רביעי-חישוב ציון ההצעות</w:t>
      </w:r>
      <w:r w:rsidRPr="00823068">
        <w:rPr>
          <w:rFonts w:hint="cs"/>
          <w:sz w:val="24"/>
          <w:u w:val="single"/>
          <w:rtl/>
        </w:rPr>
        <w:t>.</w:t>
      </w:r>
    </w:p>
    <w:p w:rsidR="00E24F54" w:rsidRPr="0002154B" w:rsidRDefault="00E24F54" w:rsidP="00E24F54">
      <w:pPr>
        <w:pStyle w:val="Normal1"/>
        <w:spacing w:line="276" w:lineRule="auto"/>
        <w:ind w:left="0"/>
        <w:rPr>
          <w:sz w:val="24"/>
          <w:rtl/>
        </w:rPr>
      </w:pPr>
      <w:r w:rsidRPr="0002154B">
        <w:rPr>
          <w:rFonts w:hint="cs"/>
          <w:sz w:val="24"/>
          <w:rtl/>
        </w:rPr>
        <w:lastRenderedPageBreak/>
        <w:t xml:space="preserve">  סיכום הנקודות בשני השלבים</w:t>
      </w:r>
      <w:r>
        <w:rPr>
          <w:rFonts w:hint="cs"/>
          <w:sz w:val="24"/>
          <w:rtl/>
        </w:rPr>
        <w:t>.</w:t>
      </w:r>
    </w:p>
    <w:p w:rsidR="00E24F54" w:rsidRPr="0002154B" w:rsidRDefault="00E24F54" w:rsidP="00E24F54">
      <w:pPr>
        <w:pStyle w:val="Normal1"/>
        <w:spacing w:line="276" w:lineRule="auto"/>
        <w:ind w:left="0"/>
        <w:rPr>
          <w:sz w:val="24"/>
          <w:rtl/>
        </w:rPr>
      </w:pPr>
      <w:r w:rsidRPr="0002154B">
        <w:rPr>
          <w:rFonts w:hint="eastAsia"/>
          <w:sz w:val="24"/>
          <w:rtl/>
        </w:rPr>
        <w:t>ההצעה</w:t>
      </w:r>
      <w:r w:rsidRPr="0002154B">
        <w:rPr>
          <w:sz w:val="24"/>
          <w:rtl/>
        </w:rPr>
        <w:t xml:space="preserve"> </w:t>
      </w:r>
      <w:r w:rsidRPr="0002154B">
        <w:rPr>
          <w:rFonts w:hint="eastAsia"/>
          <w:sz w:val="24"/>
          <w:rtl/>
        </w:rPr>
        <w:t>שתזכה</w:t>
      </w:r>
      <w:r w:rsidRPr="0002154B">
        <w:rPr>
          <w:sz w:val="24"/>
          <w:rtl/>
        </w:rPr>
        <w:t xml:space="preserve"> </w:t>
      </w:r>
      <w:r w:rsidRPr="0002154B">
        <w:rPr>
          <w:rFonts w:hint="eastAsia"/>
          <w:sz w:val="24"/>
          <w:rtl/>
        </w:rPr>
        <w:t>היא</w:t>
      </w:r>
      <w:r w:rsidRPr="0002154B">
        <w:rPr>
          <w:sz w:val="24"/>
          <w:rtl/>
        </w:rPr>
        <w:t xml:space="preserve"> </w:t>
      </w:r>
      <w:r w:rsidRPr="0002154B">
        <w:rPr>
          <w:rFonts w:hint="eastAsia"/>
          <w:sz w:val="24"/>
          <w:rtl/>
        </w:rPr>
        <w:t>ההצעה</w:t>
      </w:r>
      <w:r w:rsidRPr="0002154B">
        <w:rPr>
          <w:sz w:val="24"/>
          <w:rtl/>
        </w:rPr>
        <w:t xml:space="preserve"> </w:t>
      </w:r>
      <w:r w:rsidRPr="0002154B">
        <w:rPr>
          <w:rFonts w:hint="eastAsia"/>
          <w:sz w:val="24"/>
          <w:rtl/>
        </w:rPr>
        <w:t>שתצבור</w:t>
      </w:r>
      <w:r w:rsidRPr="0002154B">
        <w:rPr>
          <w:sz w:val="24"/>
          <w:rtl/>
        </w:rPr>
        <w:t xml:space="preserve"> </w:t>
      </w:r>
      <w:r w:rsidRPr="0002154B">
        <w:rPr>
          <w:rFonts w:hint="eastAsia"/>
          <w:sz w:val="24"/>
          <w:rtl/>
        </w:rPr>
        <w:t>את</w:t>
      </w:r>
      <w:r w:rsidRPr="0002154B">
        <w:rPr>
          <w:rFonts w:hint="cs"/>
          <w:sz w:val="24"/>
          <w:rtl/>
        </w:rPr>
        <w:t xml:space="preserve"> הניקוד הגבוה ביותר מבין ההצעות.</w:t>
      </w:r>
    </w:p>
    <w:p w:rsidR="00E24F54" w:rsidRPr="0002154B" w:rsidRDefault="00E24F54" w:rsidP="00E24F54">
      <w:pPr>
        <w:pStyle w:val="Normal1"/>
        <w:spacing w:line="276" w:lineRule="auto"/>
        <w:ind w:left="0"/>
        <w:rPr>
          <w:sz w:val="24"/>
        </w:rPr>
      </w:pPr>
      <w:r w:rsidRPr="0002154B">
        <w:rPr>
          <w:rFonts w:hint="cs"/>
          <w:sz w:val="24"/>
          <w:rtl/>
        </w:rPr>
        <w:t xml:space="preserve">                                                            </w:t>
      </w:r>
    </w:p>
    <w:p w:rsidR="00E24F54" w:rsidRPr="0002154B" w:rsidRDefault="00E24F54" w:rsidP="00E24F54">
      <w:pPr>
        <w:spacing w:line="276" w:lineRule="auto"/>
        <w:jc w:val="both"/>
        <w:rPr>
          <w:b/>
          <w:bCs/>
          <w:szCs w:val="24"/>
          <w:u w:val="single"/>
          <w:rtl/>
        </w:rPr>
      </w:pPr>
      <w:r w:rsidRPr="0002154B">
        <w:rPr>
          <w:rFonts w:hint="cs"/>
          <w:b/>
          <w:bCs/>
          <w:szCs w:val="24"/>
          <w:u w:val="single"/>
          <w:rtl/>
        </w:rPr>
        <w:t>סייגים:</w:t>
      </w:r>
    </w:p>
    <w:p w:rsidR="00E24F54" w:rsidRPr="0002154B" w:rsidRDefault="00E24F54" w:rsidP="00E24F54">
      <w:pPr>
        <w:numPr>
          <w:ilvl w:val="0"/>
          <w:numId w:val="13"/>
        </w:numPr>
        <w:spacing w:line="276" w:lineRule="auto"/>
        <w:jc w:val="both"/>
        <w:rPr>
          <w:szCs w:val="24"/>
        </w:rPr>
      </w:pPr>
      <w:r w:rsidRPr="0002154B">
        <w:rPr>
          <w:rFonts w:hint="cs"/>
          <w:szCs w:val="24"/>
          <w:rtl/>
        </w:rPr>
        <w:t>אין המשרד מתחייב לקבל את ההצעה הזולה ביותר, או כל הצעה שהיא.</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במקרה שזכייה לא מומשה מכל סיבה שהיא, תעמודנה ההצעות המפסידות בתוקפן 90 יום ממועד קבלת ההודעה בדבר אי זכייה. בנסיבות מע</w:t>
      </w:r>
      <w:r w:rsidRPr="0002154B">
        <w:rPr>
          <w:rFonts w:hint="cs"/>
          <w:b/>
          <w:bCs/>
          <w:szCs w:val="24"/>
          <w:rtl/>
        </w:rPr>
        <w:t>י</w:t>
      </w:r>
      <w:r w:rsidRPr="0002154B">
        <w:rPr>
          <w:rFonts w:hint="cs"/>
          <w:szCs w:val="24"/>
          <w:rtl/>
        </w:rPr>
        <w:t>ן אלה יהיה המשרד רשאי, על פי שיקול דעתו, להכריז על בעל ההצעה שדורגה הבאה כזוכה בפניה.</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 xml:space="preserve">היה ובתוך </w:t>
      </w:r>
      <w:r>
        <w:rPr>
          <w:rFonts w:hint="cs"/>
          <w:szCs w:val="24"/>
          <w:rtl/>
        </w:rPr>
        <w:t>6</w:t>
      </w:r>
      <w:r w:rsidRPr="0002154B">
        <w:rPr>
          <w:rFonts w:hint="cs"/>
          <w:szCs w:val="24"/>
          <w:rtl/>
        </w:rPr>
        <w:t xml:space="preserve"> חודשים מהפעלת ההתקשרות על פי המכרז בוטלה התקשרות עם הזוכה, או לא הוארכה ההתקשרות בהתאם לאופציה הקיימת בפניה ובהסכם, רשאי המשרד להתקשר עם מי שדורג הבא אחריו על פי תוצאות המכרז, בכפוף להסכמתו להתקשרות לפי הצעתו במכרז.</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המשרד שומר לעצמו את הזכות לנהל מו"מ עם המציעים שהצעותיהם נראות לו מתאימות או שקיבלו את הניקוד הגבוה ביותר.</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המשרד יהיה רשאי בכל עת לפרסם פניה חדשה במקום מכרז זה, ולבטל פניה זו בכל שלב כפי שיראה לנכון. המציעים, והם בלבד, יישא</w:t>
      </w:r>
      <w:r w:rsidRPr="0002154B">
        <w:rPr>
          <w:rFonts w:hint="eastAsia"/>
          <w:szCs w:val="24"/>
          <w:rtl/>
        </w:rPr>
        <w:t>ו</w:t>
      </w:r>
      <w:r w:rsidRPr="0002154B">
        <w:rPr>
          <w:rFonts w:hint="cs"/>
          <w:szCs w:val="24"/>
          <w:rtl/>
        </w:rPr>
        <w:t xml:space="preserve"> בהוצאותיהם במקרה זה.</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המשרד רשאי לאשר או לא לאשר העסקת עובדים מסוימים בצוות של המציע.</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התיקון באתר האינטרנט של המשרד בכתובת </w:t>
      </w:r>
      <w:hyperlink r:id="rId14" w:history="1">
        <w:r w:rsidRPr="0002154B">
          <w:rPr>
            <w:rStyle w:val="Hyperlink"/>
            <w:szCs w:val="24"/>
          </w:rPr>
          <w:t>www.mni.gov.il</w:t>
        </w:r>
      </w:hyperlink>
      <w:r w:rsidRPr="0002154B">
        <w:rPr>
          <w:rFonts w:hint="cs"/>
          <w:szCs w:val="24"/>
          <w:rtl/>
        </w:rPr>
        <w:t xml:space="preserve"> או באתר מינהל הרכש. באחריות המציעים לבדוק ולהתעדכן מפעם לפעם באתר המשרד על מנת לבדוק אם חלו שינויים בתנאי המכרז.</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 xml:space="preserve">המשרד יהיה רשאי שלא לבחור בהצעה שקיבלה את הציון הגבוה ביותר כאמור, אם מצא את ההצעה בלתי סבירה באופן המעורר חשד בדבר יכולתו של המציע לעמוד </w:t>
      </w:r>
      <w:r w:rsidRPr="0002154B">
        <w:rPr>
          <w:szCs w:val="24"/>
          <w:rtl/>
        </w:rPr>
        <w:t>בהתחייבויותיו</w:t>
      </w:r>
      <w:r w:rsidRPr="0002154B">
        <w:rPr>
          <w:rFonts w:hint="cs"/>
          <w:szCs w:val="24"/>
          <w:rtl/>
        </w:rPr>
        <w:t xml:space="preserve"> וזאת לאחר שניתנה למציע הזדמנות להציג את עמדתו ולהסבירה.</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המשרד רשאי, אם הוא סבור כי קיימים טעמים מיוחדים המצדיקים זאת, להכשיר הצעה אף אם אינה עונה על דרישות פורמאליו</w:t>
      </w:r>
      <w:r w:rsidRPr="0002154B">
        <w:rPr>
          <w:rFonts w:hint="eastAsia"/>
          <w:szCs w:val="24"/>
          <w:rtl/>
        </w:rPr>
        <w:t>ת</w:t>
      </w:r>
      <w:r w:rsidRPr="0002154B">
        <w:rPr>
          <w:rFonts w:hint="cs"/>
          <w:szCs w:val="24"/>
          <w:rtl/>
        </w:rPr>
        <w:t xml:space="preserve"> או טכניות מסוימות.</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למשרד תהא האופציה לנהל מו"מ עם הזוכה לגבי הצעת המחיר שתוגש על-ידיו.</w:t>
      </w: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szCs w:val="24"/>
        </w:rPr>
      </w:pPr>
      <w:r w:rsidRPr="0002154B">
        <w:rPr>
          <w:rFonts w:hint="cs"/>
          <w:szCs w:val="24"/>
          <w:rtl/>
        </w:rPr>
        <w:t>כל שינוי או תוספת שייעשו במסמכי הפניה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E24F54" w:rsidRPr="0002154B" w:rsidRDefault="00E24F54" w:rsidP="00E24F54">
      <w:pPr>
        <w:spacing w:line="276" w:lineRule="auto"/>
        <w:jc w:val="both"/>
        <w:rPr>
          <w:b/>
          <w:bCs/>
          <w:szCs w:val="24"/>
          <w:u w:val="single"/>
          <w:rtl/>
        </w:rPr>
      </w:pPr>
    </w:p>
    <w:p w:rsidR="00E24F54" w:rsidRPr="0002154B" w:rsidRDefault="00E24F54" w:rsidP="00E24F54">
      <w:pPr>
        <w:numPr>
          <w:ilvl w:val="0"/>
          <w:numId w:val="13"/>
        </w:numPr>
        <w:spacing w:line="276" w:lineRule="auto"/>
        <w:jc w:val="both"/>
        <w:rPr>
          <w:szCs w:val="24"/>
        </w:rPr>
      </w:pPr>
      <w:r w:rsidRPr="0002154B">
        <w:rPr>
          <w:rFonts w:hint="cs"/>
          <w:b/>
          <w:bCs/>
          <w:szCs w:val="24"/>
          <w:u w:val="single"/>
          <w:rtl/>
        </w:rPr>
        <w:t>סמכות שיפוטית:</w:t>
      </w:r>
    </w:p>
    <w:p w:rsidR="00E24F54" w:rsidRPr="0002154B" w:rsidRDefault="00E24F54" w:rsidP="00E24F54">
      <w:pPr>
        <w:spacing w:line="276" w:lineRule="auto"/>
        <w:ind w:left="360"/>
        <w:jc w:val="both"/>
        <w:rPr>
          <w:rFonts w:ascii="Arial" w:hAnsi="Arial"/>
          <w:bCs/>
          <w:szCs w:val="24"/>
        </w:rPr>
      </w:pPr>
      <w:r w:rsidRPr="0002154B">
        <w:rPr>
          <w:rFonts w:hint="cs"/>
          <w:szCs w:val="24"/>
          <w:rtl/>
        </w:rPr>
        <w:t>בתי המשפט המוסמכים בירושלים יהיו בעלי הסמכות המקומית הבלעדית בכל סכסוך הקשור למכרז זה או העסקה על פיו.</w:t>
      </w:r>
    </w:p>
    <w:p w:rsidR="00E24F54" w:rsidRDefault="00E24F54" w:rsidP="00E24F54">
      <w:pPr>
        <w:spacing w:line="276" w:lineRule="auto"/>
        <w:jc w:val="both"/>
        <w:rPr>
          <w:rFonts w:hint="cs"/>
          <w:szCs w:val="24"/>
          <w:rtl/>
        </w:rPr>
      </w:pPr>
    </w:p>
    <w:p w:rsidR="00E24F54" w:rsidRDefault="00E24F54" w:rsidP="00E24F54">
      <w:pPr>
        <w:spacing w:line="276" w:lineRule="auto"/>
        <w:jc w:val="both"/>
        <w:rPr>
          <w:rFonts w:hint="cs"/>
          <w:szCs w:val="24"/>
          <w:rtl/>
        </w:rPr>
      </w:pPr>
    </w:p>
    <w:p w:rsidR="00E24F54" w:rsidRPr="0002154B" w:rsidRDefault="00E24F54" w:rsidP="00E24F54">
      <w:pPr>
        <w:spacing w:line="276" w:lineRule="auto"/>
        <w:jc w:val="both"/>
        <w:rPr>
          <w:szCs w:val="24"/>
          <w:rtl/>
        </w:rPr>
      </w:pPr>
    </w:p>
    <w:p w:rsidR="00E24F54" w:rsidRPr="0002154B" w:rsidRDefault="00E24F54" w:rsidP="00E24F54">
      <w:pPr>
        <w:numPr>
          <w:ilvl w:val="0"/>
          <w:numId w:val="13"/>
        </w:numPr>
        <w:spacing w:line="276" w:lineRule="auto"/>
        <w:jc w:val="both"/>
        <w:rPr>
          <w:b/>
          <w:bCs/>
          <w:szCs w:val="24"/>
          <w:u w:val="single"/>
          <w:rtl/>
        </w:rPr>
      </w:pPr>
      <w:r w:rsidRPr="0002154B">
        <w:rPr>
          <w:rFonts w:hint="cs"/>
          <w:b/>
          <w:bCs/>
          <w:szCs w:val="24"/>
          <w:u w:val="single"/>
          <w:rtl/>
        </w:rPr>
        <w:t>בירורים:</w:t>
      </w:r>
    </w:p>
    <w:p w:rsidR="00E24F54" w:rsidRPr="0002154B" w:rsidRDefault="00E24F54" w:rsidP="00E24F54">
      <w:pPr>
        <w:spacing w:line="276" w:lineRule="auto"/>
        <w:ind w:left="360"/>
        <w:jc w:val="both"/>
        <w:rPr>
          <w:b/>
          <w:bCs/>
          <w:szCs w:val="24"/>
          <w:u w:val="single"/>
          <w:rtl/>
        </w:rPr>
      </w:pPr>
      <w:r w:rsidRPr="0002154B">
        <w:rPr>
          <w:rFonts w:hint="cs"/>
          <w:szCs w:val="24"/>
          <w:rtl/>
        </w:rPr>
        <w:t xml:space="preserve">בשאלות והבהרות יש לפנות בכתב עד לתאריך </w:t>
      </w:r>
      <w:r w:rsidRPr="00AA3746">
        <w:rPr>
          <w:b/>
          <w:bCs/>
          <w:szCs w:val="24"/>
          <w:u w:val="single"/>
        </w:rPr>
        <w:t>27.11.2011</w:t>
      </w:r>
      <w:r w:rsidRPr="0002154B">
        <w:rPr>
          <w:rFonts w:hint="cs"/>
          <w:szCs w:val="24"/>
          <w:rtl/>
        </w:rPr>
        <w:t xml:space="preserve"> בשעה 14:00 לגב' יפה אוזנה, יחידת חוזים והתקשרויות בפקס: 02-5006766. ניתן לוודא קבלת הפקס בטלפון מספר 02-5006764. התשובות יפורסמו באתר האינטרנט של המשרד בכתובת </w:t>
      </w:r>
      <w:hyperlink r:id="rId15" w:history="1">
        <w:r w:rsidRPr="0002154B">
          <w:rPr>
            <w:rStyle w:val="Hyperlink"/>
            <w:szCs w:val="24"/>
          </w:rPr>
          <w:t>www.mni.gov.il</w:t>
        </w:r>
      </w:hyperlink>
      <w:r w:rsidRPr="0002154B">
        <w:rPr>
          <w:rFonts w:hint="cs"/>
          <w:szCs w:val="24"/>
          <w:rtl/>
        </w:rPr>
        <w:t xml:space="preserve"> </w:t>
      </w:r>
      <w:r>
        <w:rPr>
          <w:szCs w:val="24"/>
        </w:rPr>
        <w:t xml:space="preserve"> </w:t>
      </w:r>
      <w:r>
        <w:rPr>
          <w:rFonts w:hint="cs"/>
          <w:szCs w:val="24"/>
          <w:rtl/>
        </w:rPr>
        <w:t xml:space="preserve">ביום </w:t>
      </w:r>
      <w:r w:rsidRPr="00AA3746">
        <w:rPr>
          <w:rFonts w:hint="cs"/>
          <w:b/>
          <w:bCs/>
          <w:szCs w:val="24"/>
          <w:u w:val="single"/>
          <w:rtl/>
        </w:rPr>
        <w:t>1.12.2011</w:t>
      </w:r>
      <w:r>
        <w:rPr>
          <w:rFonts w:hint="cs"/>
          <w:szCs w:val="24"/>
          <w:rtl/>
        </w:rPr>
        <w:t>.</w:t>
      </w:r>
      <w:r w:rsidRPr="0002154B">
        <w:rPr>
          <w:rFonts w:hint="cs"/>
          <w:szCs w:val="24"/>
          <w:rtl/>
        </w:rPr>
        <w:t xml:space="preserve"> </w:t>
      </w:r>
    </w:p>
    <w:p w:rsidR="00E24F54" w:rsidRPr="0002154B" w:rsidRDefault="00E24F54" w:rsidP="00E24F54">
      <w:pPr>
        <w:spacing w:line="276" w:lineRule="auto"/>
        <w:ind w:left="360"/>
        <w:jc w:val="both"/>
        <w:rPr>
          <w:szCs w:val="24"/>
          <w:rtl/>
        </w:rPr>
      </w:pPr>
      <w:r w:rsidRPr="0002154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E24F54" w:rsidRPr="0002154B" w:rsidRDefault="00E24F54" w:rsidP="00E24F54">
      <w:pPr>
        <w:tabs>
          <w:tab w:val="center" w:pos="7115"/>
        </w:tabs>
        <w:spacing w:line="276" w:lineRule="auto"/>
        <w:ind w:left="7920"/>
        <w:jc w:val="both"/>
        <w:rPr>
          <w:szCs w:val="24"/>
          <w:rtl/>
        </w:rPr>
      </w:pPr>
      <w:r w:rsidRPr="0002154B">
        <w:rPr>
          <w:rFonts w:hint="cs"/>
          <w:szCs w:val="24"/>
          <w:rtl/>
        </w:rPr>
        <w:tab/>
        <w:t xml:space="preserve">                            </w:t>
      </w:r>
      <w:r w:rsidRPr="0002154B">
        <w:rPr>
          <w:szCs w:val="24"/>
          <w:rtl/>
        </w:rPr>
        <w:t>בברכה,</w:t>
      </w:r>
    </w:p>
    <w:p w:rsidR="00E24F54" w:rsidRPr="0002154B" w:rsidRDefault="00E24F54" w:rsidP="00E24F54">
      <w:pPr>
        <w:tabs>
          <w:tab w:val="center" w:pos="7115"/>
        </w:tabs>
        <w:spacing w:line="276" w:lineRule="auto"/>
        <w:ind w:left="7920"/>
        <w:jc w:val="both"/>
        <w:rPr>
          <w:szCs w:val="24"/>
          <w:rtl/>
        </w:rPr>
      </w:pPr>
    </w:p>
    <w:p w:rsidR="00E24F54" w:rsidRPr="0002154B" w:rsidRDefault="00E24F54" w:rsidP="00E24F54">
      <w:pPr>
        <w:tabs>
          <w:tab w:val="center" w:pos="8078"/>
        </w:tabs>
        <w:spacing w:line="276" w:lineRule="auto"/>
        <w:jc w:val="both"/>
        <w:rPr>
          <w:szCs w:val="24"/>
          <w:rtl/>
        </w:rPr>
      </w:pPr>
      <w:r w:rsidRPr="0002154B">
        <w:rPr>
          <w:rFonts w:hint="cs"/>
          <w:szCs w:val="24"/>
          <w:rtl/>
        </w:rPr>
        <w:tab/>
      </w:r>
      <w:r w:rsidRPr="0002154B">
        <w:rPr>
          <w:szCs w:val="24"/>
          <w:rtl/>
        </w:rPr>
        <w:t>ועדת המכרזים</w:t>
      </w:r>
    </w:p>
    <w:p w:rsidR="00E24F54" w:rsidRPr="0002154B" w:rsidRDefault="00E24F54" w:rsidP="00E24F54">
      <w:pPr>
        <w:pStyle w:val="N-1A"/>
        <w:spacing w:line="276" w:lineRule="auto"/>
        <w:ind w:left="-29" w:firstLine="0"/>
        <w:jc w:val="right"/>
        <w:rPr>
          <w:b/>
          <w:bCs/>
          <w:sz w:val="24"/>
          <w:u w:val="single"/>
        </w:rPr>
      </w:pPr>
      <w:r w:rsidRPr="0002154B">
        <w:rPr>
          <w:sz w:val="24"/>
          <w:u w:val="single"/>
          <w:rtl/>
        </w:rPr>
        <w:br w:type="page"/>
      </w:r>
      <w:r w:rsidRPr="0002154B">
        <w:rPr>
          <w:rFonts w:hint="cs"/>
          <w:b/>
          <w:bCs/>
          <w:sz w:val="24"/>
          <w:u w:val="single"/>
          <w:rtl/>
        </w:rPr>
        <w:lastRenderedPageBreak/>
        <w:t>נ ס פ ח  א'</w:t>
      </w:r>
    </w:p>
    <w:p w:rsidR="00E24F54" w:rsidRPr="0002154B" w:rsidRDefault="00E24F54" w:rsidP="00E24F54">
      <w:pPr>
        <w:jc w:val="both"/>
        <w:rPr>
          <w:szCs w:val="24"/>
          <w:rtl/>
        </w:rPr>
      </w:pPr>
    </w:p>
    <w:p w:rsidR="00E24F54" w:rsidRPr="0002154B" w:rsidRDefault="00E24F54" w:rsidP="00E24F54">
      <w:pPr>
        <w:jc w:val="both"/>
        <w:rPr>
          <w:b/>
          <w:bCs/>
          <w:szCs w:val="24"/>
          <w:rtl/>
        </w:rPr>
      </w:pPr>
      <w:r w:rsidRPr="0002154B">
        <w:rPr>
          <w:szCs w:val="24"/>
          <w:rtl/>
        </w:rPr>
        <w:t>משרד התשתיות הלאומיות</w:t>
      </w:r>
      <w:r w:rsidRPr="0002154B">
        <w:rPr>
          <w:rFonts w:hint="cs"/>
          <w:szCs w:val="24"/>
          <w:rtl/>
        </w:rPr>
        <w:t xml:space="preserve"> </w:t>
      </w:r>
      <w:r w:rsidRPr="0002154B">
        <w:rPr>
          <w:szCs w:val="24"/>
          <w:rtl/>
        </w:rPr>
        <w:t>(להלן: "</w:t>
      </w:r>
      <w:r w:rsidRPr="0002154B">
        <w:rPr>
          <w:b/>
          <w:bCs/>
          <w:szCs w:val="24"/>
          <w:rtl/>
        </w:rPr>
        <w:t>המשרד</w:t>
      </w:r>
      <w:r w:rsidRPr="0002154B">
        <w:rPr>
          <w:szCs w:val="24"/>
          <w:rtl/>
        </w:rPr>
        <w:t xml:space="preserve">") </w:t>
      </w:r>
      <w:r w:rsidRPr="0002154B">
        <w:rPr>
          <w:rFonts w:hint="cs"/>
          <w:szCs w:val="24"/>
          <w:rtl/>
        </w:rPr>
        <w:t>פיתח באמצעות "המרכז לחינוך מדעי וטכנולוגי של אונ' תל אביב תכנית חינוכית להתייעלות אנרגטית ואנרגיות מתחדשות</w:t>
      </w:r>
      <w:r w:rsidRPr="0002154B">
        <w:rPr>
          <w:szCs w:val="24"/>
          <w:rtl/>
        </w:rPr>
        <w:t>–</w:t>
      </w:r>
      <w:r w:rsidRPr="0002154B">
        <w:rPr>
          <w:rFonts w:hint="cs"/>
          <w:szCs w:val="24"/>
          <w:rtl/>
        </w:rPr>
        <w:t xml:space="preserve"> </w:t>
      </w:r>
      <w:r w:rsidRPr="0002154B">
        <w:rPr>
          <w:szCs w:val="24"/>
        </w:rPr>
        <w:t>“</w:t>
      </w:r>
      <w:r w:rsidRPr="0002154B">
        <w:rPr>
          <w:rFonts w:hint="cs"/>
          <w:b/>
          <w:bCs/>
          <w:szCs w:val="24"/>
          <w:rtl/>
        </w:rPr>
        <w:t>סביבות למידה</w:t>
      </w:r>
      <w:r w:rsidRPr="0002154B">
        <w:rPr>
          <w:szCs w:val="24"/>
        </w:rPr>
        <w:t>”</w:t>
      </w:r>
      <w:r w:rsidRPr="0002154B">
        <w:rPr>
          <w:rFonts w:hint="cs"/>
          <w:szCs w:val="24"/>
          <w:rtl/>
        </w:rPr>
        <w:t xml:space="preserve"> לכיתות ג'-ו'  במערכת החינוך.</w:t>
      </w:r>
    </w:p>
    <w:p w:rsidR="00E24F54" w:rsidRPr="0002154B" w:rsidRDefault="00E24F54" w:rsidP="00E24F54">
      <w:pPr>
        <w:autoSpaceDE w:val="0"/>
        <w:autoSpaceDN w:val="0"/>
        <w:adjustRightInd w:val="0"/>
        <w:spacing w:line="276" w:lineRule="auto"/>
        <w:jc w:val="both"/>
        <w:rPr>
          <w:szCs w:val="24"/>
          <w:rtl/>
        </w:rPr>
      </w:pPr>
      <w:r w:rsidRPr="0002154B">
        <w:rPr>
          <w:rFonts w:hint="cs"/>
          <w:szCs w:val="24"/>
          <w:rtl/>
        </w:rPr>
        <w:t xml:space="preserve">המשרד מזמין בזה הצעות למתן שירותי דפוס איסוף והפצה של כרטיסיות ופוסטרים לכיתות ג', ד', ה' ו-ו', עפ"י הפירוט במפרט זה, ומהווה חלק בלתי נפרד מהמכרז. המשרד יספק את החומר לסביבות הלמידה המיועדות להדפסה ולהכנת הערכות. </w:t>
      </w:r>
    </w:p>
    <w:p w:rsidR="00E24F54" w:rsidRPr="0002154B" w:rsidRDefault="00E24F54" w:rsidP="00E24F54">
      <w:pPr>
        <w:autoSpaceDE w:val="0"/>
        <w:autoSpaceDN w:val="0"/>
        <w:adjustRightInd w:val="0"/>
        <w:spacing w:line="276" w:lineRule="auto"/>
        <w:jc w:val="both"/>
        <w:rPr>
          <w:szCs w:val="24"/>
          <w:rtl/>
        </w:rPr>
      </w:pPr>
    </w:p>
    <w:p w:rsidR="00E24F54" w:rsidRPr="0002154B" w:rsidRDefault="00E24F54" w:rsidP="00E24F54">
      <w:pPr>
        <w:numPr>
          <w:ilvl w:val="0"/>
          <w:numId w:val="16"/>
        </w:numPr>
        <w:autoSpaceDE w:val="0"/>
        <w:autoSpaceDN w:val="0"/>
        <w:adjustRightInd w:val="0"/>
        <w:spacing w:line="276" w:lineRule="auto"/>
        <w:jc w:val="both"/>
        <w:rPr>
          <w:szCs w:val="24"/>
        </w:rPr>
      </w:pPr>
      <w:r>
        <w:rPr>
          <w:rFonts w:hint="cs"/>
          <w:szCs w:val="24"/>
          <w:rtl/>
        </w:rPr>
        <w:t>על המציע לאסוף את הכרטיסיות, הפוסטרים והמשחקים של כל הכיתות בשתי השפות מבית הדפוס של המדפיס הממשלתי בירושלים ולאחסנם ברשותו.</w:t>
      </w:r>
    </w:p>
    <w:p w:rsidR="00E24F54" w:rsidRPr="0002154B" w:rsidRDefault="00E24F54" w:rsidP="00E24F54">
      <w:pPr>
        <w:numPr>
          <w:ilvl w:val="0"/>
          <w:numId w:val="16"/>
        </w:numPr>
        <w:autoSpaceDE w:val="0"/>
        <w:autoSpaceDN w:val="0"/>
        <w:adjustRightInd w:val="0"/>
        <w:spacing w:line="276" w:lineRule="auto"/>
        <w:jc w:val="both"/>
        <w:rPr>
          <w:szCs w:val="24"/>
        </w:rPr>
      </w:pPr>
      <w:r w:rsidRPr="0002154B">
        <w:rPr>
          <w:rFonts w:hint="cs"/>
          <w:szCs w:val="24"/>
          <w:rtl/>
        </w:rPr>
        <w:t>על המציע ל</w:t>
      </w:r>
      <w:r>
        <w:rPr>
          <w:rFonts w:hint="cs"/>
          <w:szCs w:val="24"/>
          <w:rtl/>
        </w:rPr>
        <w:t xml:space="preserve">רכוש/ להכין את </w:t>
      </w:r>
      <w:r w:rsidRPr="0002154B">
        <w:rPr>
          <w:rFonts w:hint="cs"/>
          <w:szCs w:val="24"/>
          <w:rtl/>
        </w:rPr>
        <w:t xml:space="preserve">הקלסרים </w:t>
      </w:r>
      <w:r>
        <w:rPr>
          <w:rFonts w:hint="cs"/>
          <w:szCs w:val="24"/>
          <w:rtl/>
        </w:rPr>
        <w:t>ולבצע ההדפסה עליהם ב</w:t>
      </w:r>
      <w:r w:rsidRPr="0002154B">
        <w:rPr>
          <w:rFonts w:hint="cs"/>
          <w:szCs w:val="24"/>
          <w:rtl/>
        </w:rPr>
        <w:t xml:space="preserve">התאם למפרט הקלסרים הרצ"ב. </w:t>
      </w:r>
    </w:p>
    <w:p w:rsidR="00E24F54" w:rsidRPr="0002154B" w:rsidRDefault="00E24F54" w:rsidP="00E24F54">
      <w:pPr>
        <w:numPr>
          <w:ilvl w:val="0"/>
          <w:numId w:val="16"/>
        </w:numPr>
        <w:autoSpaceDE w:val="0"/>
        <w:autoSpaceDN w:val="0"/>
        <w:adjustRightInd w:val="0"/>
        <w:spacing w:line="276" w:lineRule="auto"/>
        <w:jc w:val="both"/>
        <w:rPr>
          <w:szCs w:val="24"/>
        </w:rPr>
      </w:pPr>
      <w:r w:rsidRPr="0002154B">
        <w:rPr>
          <w:rFonts w:hint="cs"/>
          <w:szCs w:val="24"/>
          <w:rtl/>
        </w:rPr>
        <w:t xml:space="preserve">על המציע </w:t>
      </w:r>
      <w:r>
        <w:rPr>
          <w:rFonts w:hint="cs"/>
          <w:szCs w:val="24"/>
          <w:rtl/>
        </w:rPr>
        <w:t>לרכוש/ להכין תיקיות</w:t>
      </w:r>
      <w:r w:rsidRPr="0002154B">
        <w:rPr>
          <w:rFonts w:hint="cs"/>
          <w:szCs w:val="24"/>
          <w:rtl/>
        </w:rPr>
        <w:t xml:space="preserve"> פלסטיק עם הדפסת </w:t>
      </w:r>
      <w:r>
        <w:rPr>
          <w:rFonts w:hint="cs"/>
          <w:szCs w:val="24"/>
          <w:rtl/>
        </w:rPr>
        <w:t>ה</w:t>
      </w:r>
      <w:r w:rsidRPr="0002154B">
        <w:rPr>
          <w:rFonts w:hint="cs"/>
          <w:szCs w:val="24"/>
          <w:rtl/>
        </w:rPr>
        <w:t>לוגו</w:t>
      </w:r>
      <w:r>
        <w:rPr>
          <w:rFonts w:hint="cs"/>
          <w:szCs w:val="24"/>
          <w:rtl/>
        </w:rPr>
        <w:t>אים</w:t>
      </w:r>
      <w:r w:rsidRPr="0002154B">
        <w:rPr>
          <w:rFonts w:hint="cs"/>
          <w:szCs w:val="24"/>
          <w:rtl/>
        </w:rPr>
        <w:t xml:space="preserve"> של המשרד והמרכז לחינוך מדעי וטכנולוגי</w:t>
      </w:r>
      <w:r>
        <w:rPr>
          <w:rFonts w:hint="cs"/>
          <w:szCs w:val="24"/>
          <w:rtl/>
        </w:rPr>
        <w:t xml:space="preserve"> בהתאם למפרט המארזים הרצ"ב</w:t>
      </w:r>
      <w:r w:rsidRPr="0002154B">
        <w:rPr>
          <w:rFonts w:hint="cs"/>
          <w:szCs w:val="24"/>
          <w:rtl/>
        </w:rPr>
        <w:t>.</w:t>
      </w:r>
    </w:p>
    <w:p w:rsidR="00E24F54" w:rsidRPr="0002154B" w:rsidRDefault="00E24F54" w:rsidP="00E24F54">
      <w:pPr>
        <w:numPr>
          <w:ilvl w:val="0"/>
          <w:numId w:val="16"/>
        </w:numPr>
        <w:autoSpaceDE w:val="0"/>
        <w:autoSpaceDN w:val="0"/>
        <w:adjustRightInd w:val="0"/>
        <w:spacing w:line="276" w:lineRule="auto"/>
        <w:jc w:val="both"/>
        <w:rPr>
          <w:szCs w:val="24"/>
        </w:rPr>
      </w:pPr>
      <w:r w:rsidRPr="0002154B">
        <w:rPr>
          <w:rFonts w:hint="cs"/>
          <w:szCs w:val="24"/>
          <w:rtl/>
        </w:rPr>
        <w:t xml:space="preserve">על המציע להכין את </w:t>
      </w:r>
      <w:r>
        <w:rPr>
          <w:rFonts w:hint="cs"/>
          <w:szCs w:val="24"/>
          <w:rtl/>
        </w:rPr>
        <w:t>ערכות הלימוד בתוך התיקיות</w:t>
      </w:r>
      <w:r w:rsidRPr="0002154B">
        <w:rPr>
          <w:rFonts w:hint="cs"/>
          <w:szCs w:val="24"/>
          <w:rtl/>
        </w:rPr>
        <w:t xml:space="preserve"> בהתאם לסעיף המארזים הרצ"ב. כל מארז יכיל קלסר עם כרטיסיות, פוסטרים ומשחקים, הכ</w:t>
      </w:r>
      <w:r>
        <w:rPr>
          <w:rFonts w:hint="cs"/>
          <w:szCs w:val="24"/>
          <w:rtl/>
        </w:rPr>
        <w:t>ו</w:t>
      </w:r>
      <w:r w:rsidRPr="0002154B">
        <w:rPr>
          <w:rFonts w:hint="cs"/>
          <w:szCs w:val="24"/>
          <w:rtl/>
        </w:rPr>
        <w:t xml:space="preserve">ל בהתאם לכיתה הרלבנטית. </w:t>
      </w:r>
    </w:p>
    <w:p w:rsidR="00E24F54" w:rsidRPr="0002154B" w:rsidRDefault="00E24F54" w:rsidP="00E24F54">
      <w:pPr>
        <w:numPr>
          <w:ilvl w:val="0"/>
          <w:numId w:val="16"/>
        </w:numPr>
        <w:autoSpaceDE w:val="0"/>
        <w:autoSpaceDN w:val="0"/>
        <w:adjustRightInd w:val="0"/>
        <w:spacing w:line="276" w:lineRule="auto"/>
        <w:jc w:val="both"/>
        <w:rPr>
          <w:szCs w:val="24"/>
        </w:rPr>
      </w:pPr>
      <w:r w:rsidRPr="0002154B">
        <w:rPr>
          <w:rFonts w:hint="cs"/>
          <w:szCs w:val="24"/>
          <w:rtl/>
        </w:rPr>
        <w:t>על המציע להכין סטים של שלושה מארזי פלסטיק לכל כיתה, ולארוז אותם בהתאם לקראת הפצתם לכיתות.</w:t>
      </w:r>
    </w:p>
    <w:p w:rsidR="00E24F54" w:rsidRDefault="00E24F54" w:rsidP="00E24F54">
      <w:pPr>
        <w:numPr>
          <w:ilvl w:val="0"/>
          <w:numId w:val="16"/>
        </w:numPr>
        <w:autoSpaceDE w:val="0"/>
        <w:autoSpaceDN w:val="0"/>
        <w:adjustRightInd w:val="0"/>
        <w:spacing w:line="276" w:lineRule="auto"/>
        <w:jc w:val="both"/>
        <w:rPr>
          <w:rFonts w:hint="cs"/>
          <w:szCs w:val="24"/>
        </w:rPr>
      </w:pPr>
      <w:r w:rsidRPr="0002154B">
        <w:rPr>
          <w:rFonts w:hint="cs"/>
          <w:szCs w:val="24"/>
          <w:rtl/>
        </w:rPr>
        <w:t>על המציע לדאוג לאחסון הערכות עד להפצתם, במועדים למקומות שייקבעו ויימסרו לו על ידי המשרד.</w:t>
      </w:r>
    </w:p>
    <w:p w:rsidR="00E24F54" w:rsidRDefault="00E24F54" w:rsidP="00E24F54">
      <w:pPr>
        <w:numPr>
          <w:ilvl w:val="0"/>
          <w:numId w:val="16"/>
        </w:numPr>
        <w:autoSpaceDE w:val="0"/>
        <w:autoSpaceDN w:val="0"/>
        <w:adjustRightInd w:val="0"/>
        <w:spacing w:line="276" w:lineRule="auto"/>
        <w:jc w:val="both"/>
        <w:rPr>
          <w:rFonts w:hint="cs"/>
          <w:szCs w:val="24"/>
        </w:rPr>
      </w:pPr>
      <w:r>
        <w:rPr>
          <w:rFonts w:hint="cs"/>
          <w:szCs w:val="24"/>
          <w:rtl/>
        </w:rPr>
        <w:t>על המציע לסיים הכנת כל הערכות עד 27 בנובמבר</w:t>
      </w:r>
      <w:r>
        <w:rPr>
          <w:szCs w:val="24"/>
        </w:rPr>
        <w:t xml:space="preserve"> </w:t>
      </w:r>
      <w:r>
        <w:rPr>
          <w:rFonts w:hint="cs"/>
          <w:szCs w:val="24"/>
          <w:rtl/>
        </w:rPr>
        <w:t>2011 .</w:t>
      </w:r>
    </w:p>
    <w:p w:rsidR="00E24F54" w:rsidRPr="0002154B" w:rsidRDefault="00E24F54" w:rsidP="00E24F54">
      <w:pPr>
        <w:numPr>
          <w:ilvl w:val="0"/>
          <w:numId w:val="16"/>
        </w:numPr>
        <w:autoSpaceDE w:val="0"/>
        <w:autoSpaceDN w:val="0"/>
        <w:adjustRightInd w:val="0"/>
        <w:spacing w:line="276" w:lineRule="auto"/>
        <w:jc w:val="both"/>
        <w:rPr>
          <w:szCs w:val="24"/>
          <w:rtl/>
        </w:rPr>
      </w:pPr>
      <w:r>
        <w:rPr>
          <w:rFonts w:hint="cs"/>
          <w:szCs w:val="24"/>
          <w:rtl/>
        </w:rPr>
        <w:t xml:space="preserve">על המציע להיות מוכן להפצת הערכות בהתאם להנחית האחראי מטעם משרד התשתיות הלאומיות במועדים ולמקומות שיונחה לכך החל מ </w:t>
      </w:r>
      <w:r>
        <w:rPr>
          <w:szCs w:val="24"/>
          <w:rtl/>
        </w:rPr>
        <w:t>–</w:t>
      </w:r>
      <w:r>
        <w:rPr>
          <w:rFonts w:hint="cs"/>
          <w:szCs w:val="24"/>
          <w:rtl/>
        </w:rPr>
        <w:t xml:space="preserve"> 28.11.2011. </w:t>
      </w:r>
    </w:p>
    <w:p w:rsidR="00E24F54" w:rsidRDefault="00E24F54" w:rsidP="00E24F54">
      <w:pPr>
        <w:pStyle w:val="N-1A"/>
        <w:spacing w:line="276" w:lineRule="auto"/>
        <w:ind w:left="-29" w:firstLine="0"/>
        <w:rPr>
          <w:rFonts w:hint="cs"/>
          <w:b/>
          <w:bCs/>
          <w:sz w:val="24"/>
          <w:u w:val="single"/>
          <w:rtl/>
        </w:rPr>
      </w:pPr>
    </w:p>
    <w:p w:rsidR="00E24F54" w:rsidRPr="0002154B" w:rsidRDefault="00E24F54" w:rsidP="00E24F54">
      <w:pPr>
        <w:pStyle w:val="N-1A"/>
        <w:spacing w:line="276" w:lineRule="auto"/>
        <w:ind w:left="-29" w:firstLine="0"/>
        <w:rPr>
          <w:b/>
          <w:bCs/>
          <w:sz w:val="24"/>
          <w:u w:val="single"/>
          <w:rtl/>
        </w:rPr>
      </w:pPr>
    </w:p>
    <w:p w:rsidR="00E24F54" w:rsidRPr="0002154B" w:rsidRDefault="00E24F54" w:rsidP="00E24F54">
      <w:pPr>
        <w:tabs>
          <w:tab w:val="center" w:pos="7461"/>
        </w:tabs>
        <w:spacing w:line="276" w:lineRule="auto"/>
        <w:jc w:val="center"/>
        <w:rPr>
          <w:b/>
          <w:bCs/>
          <w:szCs w:val="24"/>
          <w:u w:val="single"/>
          <w:rtl/>
        </w:rPr>
      </w:pPr>
      <w:r w:rsidRPr="0002154B">
        <w:rPr>
          <w:rFonts w:hint="cs"/>
          <w:b/>
          <w:bCs/>
          <w:szCs w:val="24"/>
          <w:u w:val="single"/>
          <w:rtl/>
        </w:rPr>
        <w:t xml:space="preserve">מפרט הערכות </w:t>
      </w:r>
    </w:p>
    <w:p w:rsidR="00E24F54" w:rsidRPr="0002154B" w:rsidRDefault="00E24F54" w:rsidP="00E24F54">
      <w:pPr>
        <w:tabs>
          <w:tab w:val="center" w:pos="7461"/>
        </w:tabs>
        <w:spacing w:line="276" w:lineRule="auto"/>
        <w:jc w:val="center"/>
        <w:rPr>
          <w:b/>
          <w:bCs/>
          <w:szCs w:val="24"/>
          <w:u w:val="single"/>
          <w:rtl/>
        </w:rPr>
      </w:pPr>
    </w:p>
    <w:p w:rsidR="00E24F54" w:rsidRPr="0002154B" w:rsidRDefault="00E24F54" w:rsidP="00E24F54">
      <w:pPr>
        <w:rPr>
          <w:szCs w:val="24"/>
          <w:rtl/>
        </w:rPr>
      </w:pPr>
      <w:r w:rsidRPr="0002154B">
        <w:rPr>
          <w:rFonts w:hint="cs"/>
          <w:b/>
          <w:bCs/>
          <w:szCs w:val="24"/>
          <w:u w:val="single"/>
          <w:rtl/>
        </w:rPr>
        <w:t>מפרט הקלסר:</w:t>
      </w:r>
    </w:p>
    <w:p w:rsidR="00E24F54" w:rsidRPr="0002154B" w:rsidRDefault="00E24F54" w:rsidP="00E24F54">
      <w:pPr>
        <w:rPr>
          <w:szCs w:val="24"/>
          <w:rtl/>
        </w:rPr>
      </w:pPr>
    </w:p>
    <w:p w:rsidR="00E24F54" w:rsidRPr="0002154B" w:rsidRDefault="00E24F54" w:rsidP="00E24F54">
      <w:pPr>
        <w:rPr>
          <w:szCs w:val="24"/>
          <w:rtl/>
        </w:rPr>
      </w:pPr>
      <w:r w:rsidRPr="0002154B">
        <w:rPr>
          <w:rFonts w:hint="cs"/>
          <w:szCs w:val="24"/>
          <w:rtl/>
        </w:rPr>
        <w:t>גודל קלסר פרוש: 33/25 ס"מ, שדרה 4 ס"מ.</w:t>
      </w:r>
    </w:p>
    <w:p w:rsidR="00E24F54" w:rsidRPr="0002154B" w:rsidRDefault="00E24F54" w:rsidP="00E24F54">
      <w:pPr>
        <w:rPr>
          <w:szCs w:val="24"/>
          <w:rtl/>
        </w:rPr>
      </w:pPr>
      <w:r w:rsidRPr="0002154B">
        <w:rPr>
          <w:rFonts w:hint="cs"/>
          <w:szCs w:val="24"/>
          <w:rtl/>
        </w:rPr>
        <w:t xml:space="preserve">נייר כרומו מט 300 גרם מודפס פרוצס צד אחד למינציה מבריק צד אחד ביג כפול + קיפול. </w:t>
      </w:r>
    </w:p>
    <w:p w:rsidR="00E24F54" w:rsidRPr="0002154B" w:rsidRDefault="00E24F54" w:rsidP="00E24F54">
      <w:pPr>
        <w:rPr>
          <w:szCs w:val="24"/>
          <w:rtl/>
        </w:rPr>
      </w:pPr>
      <w:r w:rsidRPr="0002154B">
        <w:rPr>
          <w:rFonts w:hint="cs"/>
          <w:szCs w:val="24"/>
          <w:rtl/>
        </w:rPr>
        <w:t xml:space="preserve">קליפס פלסטיק </w:t>
      </w:r>
      <w:r>
        <w:rPr>
          <w:rFonts w:hint="cs"/>
          <w:szCs w:val="24"/>
          <w:rtl/>
        </w:rPr>
        <w:t>להידוק הכרטיסיות</w:t>
      </w:r>
      <w:r w:rsidRPr="0002154B">
        <w:rPr>
          <w:rFonts w:hint="cs"/>
          <w:szCs w:val="24"/>
          <w:rtl/>
        </w:rPr>
        <w:t>.</w:t>
      </w:r>
    </w:p>
    <w:p w:rsidR="00E24F54" w:rsidRPr="0002154B" w:rsidRDefault="00E24F54" w:rsidP="00E24F54">
      <w:pPr>
        <w:rPr>
          <w:szCs w:val="24"/>
          <w:rtl/>
        </w:rPr>
      </w:pPr>
      <w:r w:rsidRPr="0002154B">
        <w:rPr>
          <w:rFonts w:hint="cs"/>
          <w:szCs w:val="24"/>
          <w:rtl/>
        </w:rPr>
        <w:t>כמות הקלסרים: 4,000 בעברית + 1,000 בערבית לכל שכבה.</w:t>
      </w:r>
    </w:p>
    <w:p w:rsidR="00E24F54" w:rsidRPr="0002154B" w:rsidRDefault="00E24F54" w:rsidP="00E24F54">
      <w:pPr>
        <w:rPr>
          <w:szCs w:val="24"/>
          <w:rtl/>
        </w:rPr>
      </w:pPr>
    </w:p>
    <w:p w:rsidR="00E24F54" w:rsidRPr="0002154B" w:rsidRDefault="00E24F54" w:rsidP="00E24F54">
      <w:pPr>
        <w:rPr>
          <w:szCs w:val="24"/>
          <w:rtl/>
        </w:rPr>
      </w:pPr>
      <w:r w:rsidRPr="0002154B">
        <w:rPr>
          <w:rFonts w:hint="cs"/>
          <w:szCs w:val="24"/>
          <w:rtl/>
        </w:rPr>
        <w:t>סה"כ קלסרים נדרשים: 20,000 (16,000 בעברית +4,000 בערבית).</w:t>
      </w:r>
    </w:p>
    <w:p w:rsidR="00E24F54" w:rsidRPr="0002154B" w:rsidRDefault="00E24F54" w:rsidP="00E24F54">
      <w:pPr>
        <w:rPr>
          <w:szCs w:val="24"/>
          <w:rtl/>
        </w:rPr>
      </w:pPr>
    </w:p>
    <w:p w:rsidR="00E24F54" w:rsidRPr="0002154B" w:rsidRDefault="00E24F54" w:rsidP="00E24F54">
      <w:pPr>
        <w:rPr>
          <w:szCs w:val="24"/>
          <w:rtl/>
        </w:rPr>
      </w:pPr>
      <w:r w:rsidRPr="0002154B">
        <w:rPr>
          <w:rFonts w:hint="cs"/>
          <w:szCs w:val="24"/>
          <w:rtl/>
        </w:rPr>
        <w:t xml:space="preserve">על המציע להדפיס כותרת נפרדת לקלסר לכל כיתה (בהתאם לדרישות המשרד).  </w:t>
      </w:r>
    </w:p>
    <w:p w:rsidR="00E24F54" w:rsidRPr="0002154B" w:rsidRDefault="00E24F54" w:rsidP="00E24F54">
      <w:pPr>
        <w:rPr>
          <w:szCs w:val="24"/>
          <w:rtl/>
        </w:rPr>
      </w:pPr>
      <w:r w:rsidRPr="0002154B">
        <w:rPr>
          <w:rFonts w:hint="cs"/>
          <w:szCs w:val="24"/>
          <w:rtl/>
        </w:rPr>
        <w:t> </w:t>
      </w:r>
    </w:p>
    <w:p w:rsidR="00E24F54" w:rsidRDefault="00E24F54" w:rsidP="00E24F54">
      <w:pPr>
        <w:rPr>
          <w:rFonts w:hint="cs"/>
          <w:szCs w:val="24"/>
          <w:rtl/>
        </w:rPr>
      </w:pPr>
    </w:p>
    <w:p w:rsidR="00E24F54" w:rsidRPr="0002154B" w:rsidRDefault="00E24F54" w:rsidP="00E24F54">
      <w:pPr>
        <w:rPr>
          <w:szCs w:val="24"/>
        </w:rPr>
      </w:pPr>
    </w:p>
    <w:p w:rsidR="00E24F54" w:rsidRPr="0002154B" w:rsidRDefault="00E24F54" w:rsidP="00E24F54">
      <w:pPr>
        <w:rPr>
          <w:b/>
          <w:bCs/>
          <w:szCs w:val="24"/>
          <w:u w:val="single"/>
          <w:rtl/>
        </w:rPr>
      </w:pPr>
      <w:r w:rsidRPr="0002154B">
        <w:rPr>
          <w:rFonts w:hint="cs"/>
          <w:b/>
          <w:bCs/>
          <w:szCs w:val="24"/>
          <w:u w:val="single"/>
          <w:rtl/>
        </w:rPr>
        <w:t xml:space="preserve">מפרט </w:t>
      </w:r>
      <w:r>
        <w:rPr>
          <w:rFonts w:hint="cs"/>
          <w:b/>
          <w:bCs/>
          <w:szCs w:val="24"/>
          <w:u w:val="single"/>
          <w:rtl/>
        </w:rPr>
        <w:t>ה</w:t>
      </w:r>
      <w:r w:rsidRPr="0002154B">
        <w:rPr>
          <w:rFonts w:hint="cs"/>
          <w:b/>
          <w:bCs/>
          <w:szCs w:val="24"/>
          <w:u w:val="single"/>
          <w:rtl/>
        </w:rPr>
        <w:t>מארזים</w:t>
      </w:r>
      <w:r>
        <w:rPr>
          <w:rFonts w:hint="cs"/>
          <w:b/>
          <w:bCs/>
          <w:szCs w:val="24"/>
          <w:u w:val="single"/>
          <w:rtl/>
        </w:rPr>
        <w:t>:</w:t>
      </w:r>
    </w:p>
    <w:p w:rsidR="00E24F54" w:rsidRPr="0002154B" w:rsidRDefault="00E24F54" w:rsidP="00E24F54">
      <w:pPr>
        <w:rPr>
          <w:b/>
          <w:bCs/>
          <w:szCs w:val="24"/>
          <w:u w:val="single"/>
          <w:rtl/>
        </w:rPr>
      </w:pPr>
    </w:p>
    <w:p w:rsidR="00E24F54" w:rsidRPr="0002154B" w:rsidRDefault="00E24F54" w:rsidP="00E24F54">
      <w:pPr>
        <w:rPr>
          <w:szCs w:val="24"/>
          <w:rtl/>
        </w:rPr>
      </w:pPr>
      <w:r w:rsidRPr="0002154B">
        <w:rPr>
          <w:rFonts w:hint="cs"/>
          <w:szCs w:val="24"/>
          <w:rtl/>
        </w:rPr>
        <w:t>גובה תיק  40 ס"מ, רוחב 30 ס"מ, שדרה 8 ס"מ, לשונית סוגרת 8/32.</w:t>
      </w:r>
    </w:p>
    <w:p w:rsidR="00E24F54" w:rsidRPr="0002154B" w:rsidRDefault="00E24F54" w:rsidP="00E24F54">
      <w:pPr>
        <w:rPr>
          <w:szCs w:val="24"/>
          <w:rtl/>
        </w:rPr>
      </w:pPr>
    </w:p>
    <w:p w:rsidR="00E24F54" w:rsidRPr="0002154B" w:rsidRDefault="00E24F54" w:rsidP="00E24F54">
      <w:pPr>
        <w:rPr>
          <w:szCs w:val="24"/>
          <w:rtl/>
        </w:rPr>
      </w:pPr>
      <w:r w:rsidRPr="0002154B">
        <w:rPr>
          <w:rFonts w:hint="cs"/>
          <w:szCs w:val="24"/>
          <w:rtl/>
        </w:rPr>
        <w:t>סה"כ נדרשים 20,000 תיקי מארז.</w:t>
      </w:r>
    </w:p>
    <w:p w:rsidR="00E24F54" w:rsidRPr="0002154B" w:rsidRDefault="00E24F54" w:rsidP="00E24F54">
      <w:pPr>
        <w:rPr>
          <w:szCs w:val="24"/>
          <w:rtl/>
        </w:rPr>
      </w:pPr>
    </w:p>
    <w:p w:rsidR="00E24F54" w:rsidRPr="0002154B" w:rsidRDefault="00E24F54" w:rsidP="00E24F54">
      <w:pPr>
        <w:rPr>
          <w:szCs w:val="24"/>
          <w:rtl/>
        </w:rPr>
      </w:pPr>
      <w:r w:rsidRPr="0002154B">
        <w:rPr>
          <w:rFonts w:hint="cs"/>
          <w:szCs w:val="24"/>
          <w:rtl/>
        </w:rPr>
        <w:t xml:space="preserve">על הזוכה יהיה לארוז את כל החומר </w:t>
      </w:r>
      <w:r>
        <w:rPr>
          <w:rFonts w:hint="cs"/>
          <w:szCs w:val="24"/>
          <w:rtl/>
        </w:rPr>
        <w:t>הכרטיסיות המשחקים והפוסטרים בתוך קלסר ובתוך</w:t>
      </w:r>
      <w:r w:rsidRPr="0002154B">
        <w:rPr>
          <w:rFonts w:hint="cs"/>
          <w:szCs w:val="24"/>
          <w:rtl/>
        </w:rPr>
        <w:t xml:space="preserve"> מארז הפלסטיק, בהתאם להנחיות המשרד.</w:t>
      </w:r>
    </w:p>
    <w:p w:rsidR="00E24F54" w:rsidRPr="0002154B" w:rsidRDefault="00E24F54" w:rsidP="00E24F54">
      <w:pPr>
        <w:rPr>
          <w:szCs w:val="24"/>
          <w:rtl/>
        </w:rPr>
      </w:pPr>
    </w:p>
    <w:p w:rsidR="00E24F54" w:rsidRPr="0002154B" w:rsidRDefault="00E24F54" w:rsidP="00E24F54">
      <w:pPr>
        <w:rPr>
          <w:szCs w:val="24"/>
          <w:rtl/>
        </w:rPr>
      </w:pPr>
      <w:r w:rsidRPr="0002154B">
        <w:rPr>
          <w:rFonts w:hint="cs"/>
          <w:szCs w:val="24"/>
          <w:rtl/>
        </w:rPr>
        <w:t xml:space="preserve">הזוכה יפיץ לכל כיתה 3 מארזי פלסטיק, אשר  כל אחד מהם יכיל קלסר ובתוכו  הכרטיסיות, הפוסטרים והמשחקים, בהתאם לכמויות הנ"ל.  </w:t>
      </w:r>
    </w:p>
    <w:p w:rsidR="00E24F54" w:rsidRPr="0002154B" w:rsidRDefault="00E24F54" w:rsidP="00E24F54">
      <w:pPr>
        <w:rPr>
          <w:szCs w:val="24"/>
          <w:rtl/>
        </w:rPr>
      </w:pPr>
    </w:p>
    <w:p w:rsidR="00E24F54" w:rsidRDefault="00E24F54" w:rsidP="00E24F54">
      <w:pPr>
        <w:rPr>
          <w:rFonts w:hint="cs"/>
          <w:b/>
          <w:bCs/>
          <w:szCs w:val="24"/>
          <w:u w:val="single"/>
          <w:rtl/>
        </w:rPr>
      </w:pPr>
    </w:p>
    <w:p w:rsidR="00E24F54" w:rsidRDefault="00E24F54" w:rsidP="00E24F54">
      <w:pPr>
        <w:rPr>
          <w:rFonts w:hint="cs"/>
          <w:b/>
          <w:bCs/>
          <w:szCs w:val="24"/>
          <w:u w:val="single"/>
          <w:rtl/>
        </w:rPr>
      </w:pPr>
    </w:p>
    <w:p w:rsidR="00E24F54" w:rsidRDefault="00E24F54" w:rsidP="00E24F54">
      <w:pPr>
        <w:rPr>
          <w:rFonts w:hint="cs"/>
          <w:b/>
          <w:bCs/>
          <w:szCs w:val="24"/>
          <w:u w:val="single"/>
          <w:rtl/>
        </w:rPr>
      </w:pPr>
    </w:p>
    <w:p w:rsidR="00E24F54" w:rsidRPr="0002154B" w:rsidRDefault="00E24F54" w:rsidP="00E24F54">
      <w:pPr>
        <w:rPr>
          <w:b/>
          <w:bCs/>
          <w:szCs w:val="24"/>
          <w:u w:val="single"/>
          <w:rtl/>
        </w:rPr>
      </w:pPr>
      <w:r w:rsidRPr="0002154B">
        <w:rPr>
          <w:rFonts w:hint="cs"/>
          <w:b/>
          <w:bCs/>
          <w:szCs w:val="24"/>
          <w:u w:val="single"/>
          <w:rtl/>
        </w:rPr>
        <w:t>אחסון והפצת החומר</w:t>
      </w:r>
    </w:p>
    <w:p w:rsidR="00E24F54" w:rsidRPr="0002154B" w:rsidRDefault="00E24F54" w:rsidP="00E24F54">
      <w:pPr>
        <w:rPr>
          <w:b/>
          <w:bCs/>
          <w:szCs w:val="24"/>
          <w:u w:val="single"/>
          <w:rtl/>
        </w:rPr>
      </w:pPr>
    </w:p>
    <w:p w:rsidR="00E24F54" w:rsidRDefault="00E24F54" w:rsidP="00E24F54">
      <w:pPr>
        <w:rPr>
          <w:szCs w:val="24"/>
          <w:rtl/>
        </w:rPr>
      </w:pPr>
      <w:r>
        <w:rPr>
          <w:rFonts w:hint="cs"/>
          <w:szCs w:val="24"/>
          <w:rtl/>
        </w:rPr>
        <w:t>המציע יידרש לאחסן את כל החומר:</w:t>
      </w:r>
      <w:r w:rsidRPr="0002154B">
        <w:rPr>
          <w:rFonts w:hint="cs"/>
          <w:szCs w:val="24"/>
          <w:rtl/>
        </w:rPr>
        <w:t xml:space="preserve">  הערכות עם התיקים ותכולתם עד להפצתם לבתי הספר בישראל</w:t>
      </w:r>
      <w:r>
        <w:rPr>
          <w:rFonts w:hint="cs"/>
          <w:szCs w:val="24"/>
          <w:rtl/>
        </w:rPr>
        <w:t>, בהתאם להנחיות המשרד.</w:t>
      </w:r>
    </w:p>
    <w:p w:rsidR="00E24F54" w:rsidRDefault="00E24F54" w:rsidP="00E24F54">
      <w:pPr>
        <w:rPr>
          <w:szCs w:val="24"/>
          <w:rtl/>
        </w:rPr>
      </w:pPr>
      <w:r w:rsidRPr="0002154B">
        <w:rPr>
          <w:rFonts w:hint="cs"/>
          <w:szCs w:val="24"/>
          <w:rtl/>
        </w:rPr>
        <w:t>רשימת בתי הספר תסופק</w:t>
      </w:r>
      <w:r>
        <w:rPr>
          <w:rFonts w:hint="cs"/>
          <w:szCs w:val="24"/>
          <w:rtl/>
        </w:rPr>
        <w:t xml:space="preserve"> לזוכה</w:t>
      </w:r>
      <w:r w:rsidRPr="0002154B">
        <w:rPr>
          <w:rFonts w:hint="cs"/>
          <w:szCs w:val="24"/>
          <w:rtl/>
        </w:rPr>
        <w:t xml:space="preserve"> </w:t>
      </w:r>
      <w:r>
        <w:rPr>
          <w:rFonts w:hint="cs"/>
          <w:szCs w:val="24"/>
          <w:rtl/>
        </w:rPr>
        <w:t>באמצעות המשרד, לאחר שיקבל המשרד את רשימת בתי הספר ממשרד החינוך.</w:t>
      </w:r>
    </w:p>
    <w:p w:rsidR="00E24F54" w:rsidRPr="0002154B" w:rsidRDefault="00E24F54" w:rsidP="00E24F54">
      <w:pPr>
        <w:rPr>
          <w:szCs w:val="24"/>
          <w:rtl/>
        </w:rPr>
      </w:pPr>
      <w:r w:rsidRPr="0002154B">
        <w:rPr>
          <w:rFonts w:hint="cs"/>
          <w:szCs w:val="24"/>
          <w:rtl/>
        </w:rPr>
        <w:t xml:space="preserve"> </w:t>
      </w:r>
    </w:p>
    <w:p w:rsidR="00E24F54" w:rsidRDefault="00E24F54" w:rsidP="00E24F54">
      <w:pPr>
        <w:jc w:val="both"/>
        <w:rPr>
          <w:szCs w:val="24"/>
        </w:rPr>
      </w:pPr>
      <w:r w:rsidRPr="00AA327B">
        <w:rPr>
          <w:b/>
          <w:bCs/>
          <w:szCs w:val="24"/>
          <w:rtl/>
        </w:rPr>
        <w:t>הזוכה יפיץ את כל ערכות</w:t>
      </w:r>
      <w:r w:rsidRPr="00AA327B">
        <w:rPr>
          <w:rFonts w:hint="cs"/>
          <w:b/>
          <w:bCs/>
          <w:szCs w:val="24"/>
          <w:rtl/>
        </w:rPr>
        <w:t xml:space="preserve"> הלימוד</w:t>
      </w:r>
      <w:r w:rsidRPr="00AA327B">
        <w:rPr>
          <w:b/>
          <w:bCs/>
          <w:szCs w:val="24"/>
          <w:rtl/>
        </w:rPr>
        <w:t>, במועדים ו</w:t>
      </w:r>
      <w:r w:rsidRPr="00AA327B">
        <w:rPr>
          <w:rFonts w:hint="cs"/>
          <w:b/>
          <w:bCs/>
          <w:szCs w:val="24"/>
          <w:rtl/>
        </w:rPr>
        <w:t>ב</w:t>
      </w:r>
      <w:r w:rsidRPr="00AA327B">
        <w:rPr>
          <w:b/>
          <w:bCs/>
          <w:szCs w:val="24"/>
          <w:rtl/>
        </w:rPr>
        <w:t xml:space="preserve">בתי הספר שימסור לו המשרד לכל מרכזי הפסג"ה (פיתוח סגל הוראה), לכל מרכזי </w:t>
      </w:r>
      <w:r>
        <w:rPr>
          <w:rFonts w:hint="cs"/>
          <w:b/>
          <w:bCs/>
          <w:szCs w:val="24"/>
          <w:rtl/>
        </w:rPr>
        <w:t>ה</w:t>
      </w:r>
      <w:r w:rsidRPr="00AA327B">
        <w:rPr>
          <w:b/>
          <w:bCs/>
          <w:szCs w:val="24"/>
          <w:rtl/>
        </w:rPr>
        <w:t>מורים</w:t>
      </w:r>
      <w:r>
        <w:rPr>
          <w:rFonts w:hint="cs"/>
          <w:b/>
          <w:bCs/>
          <w:szCs w:val="24"/>
          <w:rtl/>
        </w:rPr>
        <w:t xml:space="preserve"> ה</w:t>
      </w:r>
      <w:r w:rsidRPr="003A7A6A">
        <w:rPr>
          <w:b/>
          <w:bCs/>
          <w:szCs w:val="24"/>
          <w:rtl/>
        </w:rPr>
        <w:t xml:space="preserve">ארציים, לכל המכללות להכשרת עו"ה, בתי </w:t>
      </w:r>
      <w:r>
        <w:rPr>
          <w:rFonts w:hint="cs"/>
          <w:b/>
          <w:bCs/>
          <w:szCs w:val="24"/>
          <w:rtl/>
        </w:rPr>
        <w:t>ה</w:t>
      </w:r>
      <w:r w:rsidRPr="003A7A6A">
        <w:rPr>
          <w:b/>
          <w:bCs/>
          <w:szCs w:val="24"/>
          <w:rtl/>
        </w:rPr>
        <w:t>ספר לחינוך והאוניברסיטאות</w:t>
      </w:r>
      <w:r>
        <w:rPr>
          <w:rFonts w:ascii="Arial" w:hAnsi="Arial" w:cs="Arial" w:hint="cs"/>
          <w:b/>
          <w:bCs/>
          <w:rtl/>
        </w:rPr>
        <w:t xml:space="preserve">, </w:t>
      </w:r>
      <w:r w:rsidRPr="00AA327B">
        <w:rPr>
          <w:rFonts w:hint="cs"/>
          <w:b/>
          <w:bCs/>
          <w:szCs w:val="24"/>
          <w:rtl/>
        </w:rPr>
        <w:t xml:space="preserve">וזאת </w:t>
      </w:r>
      <w:r w:rsidRPr="00AA327B">
        <w:rPr>
          <w:rFonts w:hint="cs"/>
          <w:szCs w:val="24"/>
          <w:rtl/>
        </w:rPr>
        <w:t>בתיאום</w:t>
      </w:r>
      <w:r w:rsidRPr="0002154B">
        <w:rPr>
          <w:rFonts w:hint="cs"/>
          <w:szCs w:val="24"/>
          <w:rtl/>
        </w:rPr>
        <w:t xml:space="preserve"> עם המרכז לחינוך מדעי וטכנולוגי באונ' ת"א</w:t>
      </w:r>
      <w:r>
        <w:rPr>
          <w:rFonts w:hint="cs"/>
          <w:szCs w:val="24"/>
          <w:rtl/>
        </w:rPr>
        <w:t>.</w:t>
      </w:r>
      <w:r w:rsidRPr="0002154B">
        <w:rPr>
          <w:rFonts w:hint="cs"/>
          <w:szCs w:val="24"/>
          <w:rtl/>
        </w:rPr>
        <w:t xml:space="preserve"> אישור המרכז המדעי לחינוך טכנולוגיה יהווה אסמכתא למסירה.</w:t>
      </w:r>
      <w:r>
        <w:rPr>
          <w:rFonts w:hint="cs"/>
          <w:szCs w:val="24"/>
          <w:rtl/>
        </w:rPr>
        <w:t xml:space="preserve"> המועדים בהם תתבקש הפצת החומר, יהיו מועדי ימי השתלמות למורים, הכל בהתאם להנחיות המשרד.</w:t>
      </w:r>
    </w:p>
    <w:p w:rsidR="00E24F54" w:rsidRPr="0002154B" w:rsidRDefault="00E24F54" w:rsidP="00E24F54">
      <w:pPr>
        <w:ind w:left="643"/>
        <w:rPr>
          <w:szCs w:val="24"/>
          <w:rtl/>
        </w:rPr>
      </w:pPr>
    </w:p>
    <w:p w:rsidR="00E24F54" w:rsidRDefault="00E24F54" w:rsidP="00E24F54">
      <w:pPr>
        <w:jc w:val="both"/>
        <w:rPr>
          <w:szCs w:val="24"/>
        </w:rPr>
      </w:pPr>
      <w:r w:rsidRPr="0002154B">
        <w:rPr>
          <w:rFonts w:hint="cs"/>
          <w:szCs w:val="24"/>
          <w:rtl/>
        </w:rPr>
        <w:t>במקרה שלא יהיו ימי השתלמות במשך יותר,</w:t>
      </w:r>
      <w:r>
        <w:rPr>
          <w:rFonts w:hint="cs"/>
          <w:szCs w:val="24"/>
          <w:rtl/>
        </w:rPr>
        <w:t>משנה וחצי מיום תחילת ההפצה</w:t>
      </w:r>
      <w:r w:rsidRPr="0002154B">
        <w:rPr>
          <w:rFonts w:hint="cs"/>
          <w:szCs w:val="24"/>
          <w:rtl/>
        </w:rPr>
        <w:t xml:space="preserve"> יופצו הערכות</w:t>
      </w:r>
      <w:r>
        <w:rPr>
          <w:rFonts w:hint="cs"/>
          <w:szCs w:val="24"/>
          <w:rtl/>
        </w:rPr>
        <w:t xml:space="preserve"> ישירות</w:t>
      </w:r>
      <w:r w:rsidRPr="0002154B">
        <w:rPr>
          <w:rFonts w:hint="cs"/>
          <w:szCs w:val="24"/>
          <w:rtl/>
        </w:rPr>
        <w:t xml:space="preserve"> לבתי הספר</w:t>
      </w:r>
      <w:r>
        <w:rPr>
          <w:rFonts w:hint="cs"/>
          <w:szCs w:val="24"/>
          <w:rtl/>
        </w:rPr>
        <w:t>,</w:t>
      </w:r>
      <w:r w:rsidRPr="0002154B">
        <w:rPr>
          <w:rFonts w:hint="cs"/>
          <w:szCs w:val="24"/>
          <w:rtl/>
        </w:rPr>
        <w:t xml:space="preserve"> בהתאם </w:t>
      </w:r>
      <w:r>
        <w:rPr>
          <w:rFonts w:hint="cs"/>
          <w:szCs w:val="24"/>
          <w:rtl/>
        </w:rPr>
        <w:t>למפורט לעיל,</w:t>
      </w:r>
      <w:r w:rsidRPr="0002154B">
        <w:rPr>
          <w:rFonts w:hint="cs"/>
          <w:szCs w:val="24"/>
          <w:rtl/>
        </w:rPr>
        <w:t xml:space="preserve"> בתאום עם </w:t>
      </w:r>
      <w:r>
        <w:rPr>
          <w:rFonts w:hint="cs"/>
          <w:szCs w:val="24"/>
          <w:rtl/>
        </w:rPr>
        <w:t>המשרד ו</w:t>
      </w:r>
      <w:r w:rsidRPr="0002154B">
        <w:rPr>
          <w:rFonts w:hint="cs"/>
          <w:szCs w:val="24"/>
          <w:rtl/>
        </w:rPr>
        <w:t xml:space="preserve">המרכז לחינוך מדעי וטכנולוגי באונ' ת"א. במקרה זה </w:t>
      </w:r>
      <w:r>
        <w:rPr>
          <w:rFonts w:hint="cs"/>
          <w:szCs w:val="24"/>
          <w:rtl/>
        </w:rPr>
        <w:t xml:space="preserve">על הזוכה יהיה </w:t>
      </w:r>
      <w:r w:rsidRPr="0002154B">
        <w:rPr>
          <w:rFonts w:hint="cs"/>
          <w:szCs w:val="24"/>
          <w:rtl/>
        </w:rPr>
        <w:t xml:space="preserve"> לבקש אישור מסירה מבית הספר ולהציגו בעת</w:t>
      </w:r>
      <w:r>
        <w:rPr>
          <w:rFonts w:hint="cs"/>
          <w:szCs w:val="24"/>
          <w:rtl/>
        </w:rPr>
        <w:t xml:space="preserve"> הגשת </w:t>
      </w:r>
      <w:r w:rsidRPr="0002154B">
        <w:rPr>
          <w:rFonts w:hint="cs"/>
          <w:szCs w:val="24"/>
          <w:rtl/>
        </w:rPr>
        <w:t xml:space="preserve"> </w:t>
      </w:r>
      <w:r>
        <w:rPr>
          <w:rFonts w:hint="cs"/>
          <w:szCs w:val="24"/>
          <w:rtl/>
        </w:rPr>
        <w:t>החשבונית ל</w:t>
      </w:r>
      <w:r w:rsidRPr="0002154B">
        <w:rPr>
          <w:rFonts w:hint="cs"/>
          <w:szCs w:val="24"/>
          <w:rtl/>
        </w:rPr>
        <w:t>תשלום.</w:t>
      </w:r>
    </w:p>
    <w:p w:rsidR="00E24F54" w:rsidRDefault="00E24F54" w:rsidP="00E24F54">
      <w:pPr>
        <w:pStyle w:val="aff"/>
        <w:rPr>
          <w:szCs w:val="24"/>
          <w:rtl/>
        </w:rPr>
      </w:pPr>
    </w:p>
    <w:p w:rsidR="00E24F54" w:rsidRPr="0002154B" w:rsidRDefault="00E24F54" w:rsidP="00E24F54">
      <w:pPr>
        <w:jc w:val="both"/>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Pr="0002154B"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right"/>
        <w:rPr>
          <w:szCs w:val="24"/>
          <w:rtl/>
        </w:rPr>
      </w:pPr>
    </w:p>
    <w:p w:rsidR="00E24F54" w:rsidRDefault="00E24F54" w:rsidP="00E24F54">
      <w:pPr>
        <w:tabs>
          <w:tab w:val="left" w:pos="720"/>
        </w:tabs>
        <w:autoSpaceDE w:val="0"/>
        <w:autoSpaceDN w:val="0"/>
        <w:adjustRightInd w:val="0"/>
        <w:spacing w:after="120" w:line="276" w:lineRule="auto"/>
        <w:jc w:val="center"/>
        <w:rPr>
          <w:szCs w:val="24"/>
          <w:rtl/>
        </w:rPr>
      </w:pPr>
    </w:p>
    <w:p w:rsidR="00E24F54" w:rsidRPr="0002154B" w:rsidRDefault="00E24F54" w:rsidP="00E24F54">
      <w:pPr>
        <w:tabs>
          <w:tab w:val="left" w:pos="720"/>
        </w:tabs>
        <w:autoSpaceDE w:val="0"/>
        <w:autoSpaceDN w:val="0"/>
        <w:adjustRightInd w:val="0"/>
        <w:spacing w:after="120" w:line="276" w:lineRule="auto"/>
        <w:jc w:val="right"/>
        <w:rPr>
          <w:b/>
          <w:bCs/>
          <w:szCs w:val="24"/>
          <w:u w:val="single"/>
          <w:rtl/>
        </w:rPr>
      </w:pPr>
      <w:r w:rsidRPr="0002154B">
        <w:rPr>
          <w:rFonts w:hint="cs"/>
          <w:b/>
          <w:bCs/>
          <w:szCs w:val="24"/>
          <w:u w:val="single"/>
          <w:rtl/>
        </w:rPr>
        <w:t>נ ס פ ח   ב'</w:t>
      </w:r>
    </w:p>
    <w:p w:rsidR="00E24F54" w:rsidRPr="0002154B" w:rsidRDefault="00E24F54" w:rsidP="00E24F54">
      <w:pPr>
        <w:spacing w:line="276" w:lineRule="auto"/>
        <w:jc w:val="center"/>
        <w:rPr>
          <w:szCs w:val="24"/>
          <w:rtl/>
        </w:rPr>
      </w:pPr>
    </w:p>
    <w:p w:rsidR="00E24F54" w:rsidRPr="0002154B" w:rsidRDefault="00E24F54" w:rsidP="00E24F54">
      <w:pPr>
        <w:spacing w:line="276" w:lineRule="auto"/>
        <w:jc w:val="center"/>
        <w:rPr>
          <w:szCs w:val="24"/>
          <w:rtl/>
        </w:rPr>
      </w:pPr>
      <w:r w:rsidRPr="0002154B">
        <w:rPr>
          <w:szCs w:val="24"/>
          <w:rtl/>
        </w:rPr>
        <w:t xml:space="preserve">הסכם שירותי </w:t>
      </w:r>
      <w:r w:rsidRPr="0002154B">
        <w:rPr>
          <w:rFonts w:hint="cs"/>
          <w:szCs w:val="24"/>
          <w:rtl/>
        </w:rPr>
        <w:t xml:space="preserve">קבלן </w:t>
      </w:r>
      <w:r w:rsidRPr="006A47C7">
        <w:rPr>
          <w:rFonts w:hint="cs"/>
          <w:szCs w:val="24"/>
          <w:rtl/>
        </w:rPr>
        <w:t>למתן שירותי דפוס איסוף והפצה של</w:t>
      </w:r>
      <w:r>
        <w:rPr>
          <w:rFonts w:hint="cs"/>
          <w:szCs w:val="24"/>
          <w:rtl/>
        </w:rPr>
        <w:t xml:space="preserve"> קלסרים, כרטיסיות ותיקיות</w:t>
      </w:r>
      <w:r w:rsidRPr="006A47C7">
        <w:rPr>
          <w:rFonts w:hint="cs"/>
          <w:szCs w:val="24"/>
          <w:rtl/>
        </w:rPr>
        <w:t xml:space="preserve"> לכיתות ג' ד' ה' ו'</w:t>
      </w:r>
    </w:p>
    <w:p w:rsidR="00E24F54" w:rsidRPr="0002154B" w:rsidRDefault="00E24F54" w:rsidP="00E24F54">
      <w:pPr>
        <w:spacing w:line="276" w:lineRule="auto"/>
        <w:jc w:val="center"/>
        <w:rPr>
          <w:b/>
          <w:bCs/>
          <w:szCs w:val="24"/>
          <w:rtl/>
        </w:rPr>
      </w:pPr>
      <w:r w:rsidRPr="006A47C7">
        <w:rPr>
          <w:szCs w:val="24"/>
          <w:rtl/>
        </w:rPr>
        <w:t>מס' חוזה ................</w:t>
      </w:r>
    </w:p>
    <w:p w:rsidR="00E24F54" w:rsidRPr="0002154B" w:rsidRDefault="00E24F54" w:rsidP="00E24F54">
      <w:pPr>
        <w:spacing w:line="276" w:lineRule="auto"/>
        <w:jc w:val="center"/>
        <w:rPr>
          <w:szCs w:val="24"/>
          <w:rtl/>
        </w:rPr>
      </w:pPr>
      <w:r w:rsidRPr="0002154B">
        <w:rPr>
          <w:szCs w:val="24"/>
          <w:rtl/>
        </w:rPr>
        <w:br/>
        <w:t>שנעשה ונחתם בירושלים, ביום_____</w:t>
      </w:r>
      <w:r w:rsidRPr="0002154B">
        <w:rPr>
          <w:rFonts w:hint="cs"/>
          <w:szCs w:val="24"/>
          <w:rtl/>
        </w:rPr>
        <w:t xml:space="preserve"> </w:t>
      </w:r>
      <w:r w:rsidRPr="0002154B">
        <w:rPr>
          <w:szCs w:val="24"/>
          <w:rtl/>
        </w:rPr>
        <w:t>בחודש______</w:t>
      </w:r>
      <w:r w:rsidRPr="0002154B">
        <w:rPr>
          <w:rFonts w:hint="cs"/>
          <w:szCs w:val="24"/>
          <w:rtl/>
        </w:rPr>
        <w:t xml:space="preserve"> </w:t>
      </w:r>
      <w:r w:rsidRPr="0002154B">
        <w:rPr>
          <w:szCs w:val="24"/>
          <w:rtl/>
        </w:rPr>
        <w:t>שנת_____</w:t>
      </w: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r w:rsidRPr="0002154B">
        <w:rPr>
          <w:szCs w:val="24"/>
          <w:rtl/>
        </w:rPr>
        <w:t>בין</w:t>
      </w: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r w:rsidRPr="0002154B">
        <w:rPr>
          <w:rFonts w:hint="cs"/>
          <w:szCs w:val="24"/>
          <w:rtl/>
        </w:rPr>
        <w:t>ממשלת ישראל בשם מדינת ישראל באמצעות משרד התשתיות הלאומיות המיוצג ע"י המנהל הכללי במשרד התשתיות הלאומיות ביחד עם חשב משרד התשתיות הלאומיות (להלן-  "</w:t>
      </w:r>
      <w:r w:rsidRPr="00F30E2C">
        <w:rPr>
          <w:rFonts w:hint="cs"/>
          <w:b/>
          <w:bCs/>
          <w:szCs w:val="24"/>
          <w:rtl/>
        </w:rPr>
        <w:t>המשרד</w:t>
      </w:r>
      <w:r w:rsidRPr="0002154B">
        <w:rPr>
          <w:rFonts w:hint="cs"/>
          <w:szCs w:val="24"/>
          <w:rtl/>
        </w:rPr>
        <w:t xml:space="preserve">") </w:t>
      </w:r>
    </w:p>
    <w:p w:rsidR="00E24F54" w:rsidRPr="0002154B" w:rsidRDefault="00E24F54" w:rsidP="00E24F54">
      <w:pPr>
        <w:spacing w:line="276" w:lineRule="auto"/>
        <w:jc w:val="both"/>
        <w:rPr>
          <w:szCs w:val="24"/>
          <w:u w:val="single"/>
          <w:rtl/>
        </w:rPr>
      </w:pPr>
    </w:p>
    <w:p w:rsidR="00E24F54" w:rsidRPr="0002154B" w:rsidRDefault="00E24F54" w:rsidP="00E24F54">
      <w:pPr>
        <w:spacing w:line="276" w:lineRule="auto"/>
        <w:jc w:val="both"/>
        <w:rPr>
          <w:szCs w:val="24"/>
          <w:rtl/>
        </w:rPr>
      </w:pPr>
      <w:r w:rsidRPr="0002154B">
        <w:rPr>
          <w:rFonts w:hint="cs"/>
          <w:szCs w:val="24"/>
          <w:u w:val="single"/>
          <w:rtl/>
        </w:rPr>
        <w:t>מצד אחד</w:t>
      </w: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r w:rsidRPr="0002154B">
        <w:rPr>
          <w:rFonts w:hint="cs"/>
          <w:szCs w:val="24"/>
          <w:rtl/>
        </w:rPr>
        <w:t xml:space="preserve">ו ב י ן </w:t>
      </w: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b/>
          <w:bCs/>
          <w:szCs w:val="24"/>
          <w:rtl/>
        </w:rPr>
      </w:pPr>
      <w:r w:rsidRPr="0002154B">
        <w:rPr>
          <w:rFonts w:hint="cs"/>
          <w:b/>
          <w:bCs/>
          <w:szCs w:val="24"/>
          <w:rtl/>
        </w:rPr>
        <w:t>_________________________</w:t>
      </w:r>
    </w:p>
    <w:p w:rsidR="00E24F54" w:rsidRPr="0002154B" w:rsidRDefault="00E24F54" w:rsidP="00E24F54">
      <w:pPr>
        <w:spacing w:line="276" w:lineRule="auto"/>
        <w:jc w:val="both"/>
        <w:rPr>
          <w:b/>
          <w:bCs/>
          <w:szCs w:val="24"/>
          <w:rtl/>
        </w:rPr>
      </w:pPr>
      <w:r w:rsidRPr="0002154B">
        <w:rPr>
          <w:rFonts w:hint="cs"/>
          <w:b/>
          <w:bCs/>
          <w:szCs w:val="24"/>
          <w:rtl/>
        </w:rPr>
        <w:t>_________________________ (להלן - "הקבלן")</w:t>
      </w:r>
    </w:p>
    <w:p w:rsidR="00E24F54" w:rsidRPr="0002154B" w:rsidRDefault="00E24F54" w:rsidP="00E24F54">
      <w:pPr>
        <w:spacing w:line="276" w:lineRule="auto"/>
        <w:ind w:left="7200" w:firstLine="720"/>
        <w:jc w:val="both"/>
        <w:rPr>
          <w:szCs w:val="24"/>
          <w:u w:val="single"/>
          <w:rtl/>
        </w:rPr>
      </w:pPr>
      <w:r w:rsidRPr="0002154B">
        <w:rPr>
          <w:rFonts w:hint="cs"/>
          <w:szCs w:val="24"/>
          <w:u w:val="single"/>
          <w:rtl/>
        </w:rPr>
        <w:t xml:space="preserve"> </w:t>
      </w:r>
    </w:p>
    <w:p w:rsidR="00E24F54" w:rsidRPr="0002154B" w:rsidRDefault="00E24F54" w:rsidP="00E24F54">
      <w:pPr>
        <w:spacing w:line="276" w:lineRule="auto"/>
        <w:ind w:left="7200"/>
        <w:jc w:val="both"/>
        <w:rPr>
          <w:szCs w:val="24"/>
          <w:u w:val="single"/>
          <w:rtl/>
        </w:rPr>
      </w:pPr>
      <w:r w:rsidRPr="0002154B">
        <w:rPr>
          <w:rFonts w:hint="cs"/>
          <w:szCs w:val="24"/>
          <w:u w:val="single"/>
          <w:rtl/>
        </w:rPr>
        <w:t>מצד שני</w:t>
      </w: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u w:val="single"/>
          <w:rtl/>
        </w:rPr>
      </w:pPr>
      <w:r w:rsidRPr="0002154B">
        <w:rPr>
          <w:szCs w:val="24"/>
          <w:u w:val="single"/>
          <w:rtl/>
        </w:rPr>
        <w:t xml:space="preserve"> </w:t>
      </w:r>
    </w:p>
    <w:tbl>
      <w:tblPr>
        <w:bidiVisual/>
        <w:tblW w:w="8980" w:type="dxa"/>
        <w:tblLayout w:type="fixed"/>
        <w:tblLook w:val="0000"/>
      </w:tblPr>
      <w:tblGrid>
        <w:gridCol w:w="1184"/>
        <w:gridCol w:w="7796"/>
      </w:tblGrid>
      <w:tr w:rsidR="00E24F54" w:rsidRPr="0002154B" w:rsidTr="00F465ED">
        <w:tc>
          <w:tcPr>
            <w:tcW w:w="1184" w:type="dxa"/>
          </w:tcPr>
          <w:p w:rsidR="00E24F54" w:rsidRPr="0002154B" w:rsidRDefault="00E24F54" w:rsidP="00F465ED">
            <w:pPr>
              <w:spacing w:line="276" w:lineRule="auto"/>
              <w:jc w:val="both"/>
              <w:rPr>
                <w:szCs w:val="24"/>
                <w:rtl/>
              </w:rPr>
            </w:pPr>
            <w:r w:rsidRPr="0002154B">
              <w:rPr>
                <w:szCs w:val="24"/>
                <w:rtl/>
              </w:rPr>
              <w:t>הואיל:</w:t>
            </w:r>
          </w:p>
        </w:tc>
        <w:tc>
          <w:tcPr>
            <w:tcW w:w="7796" w:type="dxa"/>
          </w:tcPr>
          <w:p w:rsidR="00E24F54" w:rsidRPr="0002154B" w:rsidRDefault="00E24F54" w:rsidP="00F465ED">
            <w:pPr>
              <w:spacing w:line="276" w:lineRule="auto"/>
              <w:jc w:val="both"/>
              <w:rPr>
                <w:szCs w:val="24"/>
                <w:u w:val="single"/>
                <w:rtl/>
              </w:rPr>
            </w:pPr>
            <w:r w:rsidRPr="0002154B">
              <w:rPr>
                <w:szCs w:val="24"/>
                <w:rtl/>
              </w:rPr>
              <w:t xml:space="preserve">והמשרד מעוניין </w:t>
            </w:r>
            <w:r w:rsidRPr="0002154B">
              <w:rPr>
                <w:rFonts w:hint="cs"/>
                <w:szCs w:val="24"/>
                <w:rtl/>
              </w:rPr>
              <w:t xml:space="preserve">בקבלת </w:t>
            </w:r>
            <w:r w:rsidRPr="0002154B">
              <w:rPr>
                <w:rFonts w:hint="cs"/>
                <w:b/>
                <w:bCs/>
                <w:szCs w:val="24"/>
                <w:rtl/>
              </w:rPr>
              <w:t>שירותי דפוס איסוף והפצה של</w:t>
            </w:r>
            <w:r>
              <w:rPr>
                <w:rFonts w:hint="cs"/>
                <w:b/>
                <w:bCs/>
                <w:szCs w:val="24"/>
                <w:rtl/>
              </w:rPr>
              <w:t xml:space="preserve"> קלסרים, </w:t>
            </w:r>
            <w:r w:rsidRPr="0002154B">
              <w:rPr>
                <w:rFonts w:hint="cs"/>
                <w:b/>
                <w:bCs/>
                <w:szCs w:val="24"/>
                <w:rtl/>
              </w:rPr>
              <w:t>כרטיסיות</w:t>
            </w:r>
            <w:r>
              <w:rPr>
                <w:rFonts w:hint="cs"/>
                <w:b/>
                <w:bCs/>
                <w:szCs w:val="24"/>
                <w:rtl/>
              </w:rPr>
              <w:t xml:space="preserve"> ותיקיות</w:t>
            </w:r>
            <w:r w:rsidRPr="0002154B">
              <w:rPr>
                <w:rFonts w:hint="cs"/>
                <w:b/>
                <w:bCs/>
                <w:szCs w:val="24"/>
                <w:rtl/>
              </w:rPr>
              <w:t xml:space="preserve"> לכיתות ג' ד' ה' ו'</w:t>
            </w:r>
            <w:r w:rsidRPr="0002154B">
              <w:rPr>
                <w:rFonts w:hint="cs"/>
                <w:szCs w:val="24"/>
                <w:rtl/>
              </w:rPr>
              <w:t xml:space="preserve"> </w:t>
            </w:r>
            <w:r w:rsidRPr="0002154B">
              <w:rPr>
                <w:szCs w:val="24"/>
                <w:rtl/>
              </w:rPr>
              <w:t xml:space="preserve">כמפורט בהסכם זה </w:t>
            </w:r>
            <w:r w:rsidRPr="0002154B">
              <w:rPr>
                <w:rFonts w:hint="cs"/>
                <w:szCs w:val="24"/>
                <w:rtl/>
              </w:rPr>
              <w:t xml:space="preserve">ונספחיו, ובעיקר במפרט </w:t>
            </w:r>
            <w:r w:rsidRPr="0002154B">
              <w:rPr>
                <w:szCs w:val="24"/>
                <w:rtl/>
              </w:rPr>
              <w:t>(להלן -"</w:t>
            </w:r>
            <w:r w:rsidRPr="0002154B">
              <w:rPr>
                <w:rFonts w:hint="eastAsia"/>
                <w:b/>
                <w:bCs/>
                <w:szCs w:val="24"/>
                <w:rtl/>
              </w:rPr>
              <w:t>השירותים</w:t>
            </w:r>
            <w:r w:rsidRPr="0002154B">
              <w:rPr>
                <w:szCs w:val="24"/>
                <w:rtl/>
              </w:rPr>
              <w:t>")</w:t>
            </w:r>
            <w:r w:rsidRPr="0002154B">
              <w:rPr>
                <w:rFonts w:hint="cs"/>
                <w:szCs w:val="24"/>
                <w:rtl/>
              </w:rPr>
              <w:t>;</w:t>
            </w:r>
          </w:p>
        </w:tc>
      </w:tr>
      <w:tr w:rsidR="00E24F54" w:rsidRPr="0002154B" w:rsidTr="00F465ED">
        <w:tc>
          <w:tcPr>
            <w:tcW w:w="1184" w:type="dxa"/>
          </w:tcPr>
          <w:p w:rsidR="00E24F54" w:rsidRPr="0002154B" w:rsidRDefault="00E24F54" w:rsidP="00F465ED">
            <w:pPr>
              <w:spacing w:line="276" w:lineRule="auto"/>
              <w:jc w:val="both"/>
              <w:rPr>
                <w:szCs w:val="24"/>
                <w:rtl/>
              </w:rPr>
            </w:pPr>
          </w:p>
        </w:tc>
        <w:tc>
          <w:tcPr>
            <w:tcW w:w="7796" w:type="dxa"/>
          </w:tcPr>
          <w:p w:rsidR="00E24F54" w:rsidRPr="0002154B" w:rsidRDefault="00E24F54" w:rsidP="00F465ED">
            <w:pPr>
              <w:spacing w:line="276" w:lineRule="auto"/>
              <w:jc w:val="both"/>
              <w:rPr>
                <w:szCs w:val="24"/>
                <w:rtl/>
              </w:rPr>
            </w:pPr>
          </w:p>
        </w:tc>
      </w:tr>
      <w:tr w:rsidR="00E24F54" w:rsidRPr="0002154B" w:rsidTr="00F465ED">
        <w:tc>
          <w:tcPr>
            <w:tcW w:w="1184" w:type="dxa"/>
          </w:tcPr>
          <w:p w:rsidR="00E24F54" w:rsidRPr="0002154B" w:rsidRDefault="00E24F54" w:rsidP="00F465ED">
            <w:pPr>
              <w:spacing w:line="276" w:lineRule="auto"/>
              <w:jc w:val="both"/>
              <w:rPr>
                <w:szCs w:val="24"/>
                <w:rtl/>
              </w:rPr>
            </w:pPr>
            <w:r w:rsidRPr="0002154B">
              <w:rPr>
                <w:rFonts w:hint="cs"/>
                <w:szCs w:val="24"/>
                <w:rtl/>
              </w:rPr>
              <w:t>והואיל:</w:t>
            </w:r>
          </w:p>
        </w:tc>
        <w:tc>
          <w:tcPr>
            <w:tcW w:w="7796" w:type="dxa"/>
          </w:tcPr>
          <w:p w:rsidR="00E24F54" w:rsidRPr="0002154B" w:rsidRDefault="00E24F54" w:rsidP="00F465ED">
            <w:pPr>
              <w:spacing w:line="276" w:lineRule="auto"/>
              <w:jc w:val="both"/>
              <w:rPr>
                <w:szCs w:val="24"/>
                <w:rtl/>
              </w:rPr>
            </w:pPr>
            <w:r w:rsidRPr="0002154B">
              <w:rPr>
                <w:rFonts w:hint="cs"/>
                <w:szCs w:val="24"/>
                <w:rtl/>
              </w:rPr>
              <w:t xml:space="preserve">ולצורך קבלת השירותים המשרד פנה במכרז פומבי מס' </w:t>
            </w:r>
            <w:r w:rsidRPr="0002154B">
              <w:rPr>
                <w:rFonts w:hint="cs"/>
                <w:b/>
                <w:bCs/>
                <w:szCs w:val="24"/>
                <w:rtl/>
              </w:rPr>
              <w:t>6/11</w:t>
            </w:r>
            <w:r w:rsidRPr="0002154B">
              <w:rPr>
                <w:rFonts w:hint="cs"/>
                <w:szCs w:val="24"/>
                <w:rtl/>
              </w:rPr>
              <w:t xml:space="preserve">. המכרז והמפרט שצורף לו מצ"ב </w:t>
            </w:r>
            <w:r w:rsidRPr="00F30E2C">
              <w:rPr>
                <w:rFonts w:hint="cs"/>
                <w:b/>
                <w:bCs/>
                <w:szCs w:val="24"/>
                <w:rtl/>
              </w:rPr>
              <w:t>כנספח א'</w:t>
            </w:r>
            <w:r w:rsidRPr="0002154B">
              <w:rPr>
                <w:rFonts w:hint="cs"/>
                <w:szCs w:val="24"/>
                <w:rtl/>
              </w:rPr>
              <w:t xml:space="preserve"> ומהווים חלק בלתי נפרד מהסכם זה;</w:t>
            </w:r>
          </w:p>
        </w:tc>
      </w:tr>
      <w:tr w:rsidR="00E24F54" w:rsidRPr="0002154B" w:rsidTr="00F465ED">
        <w:tc>
          <w:tcPr>
            <w:tcW w:w="1184" w:type="dxa"/>
          </w:tcPr>
          <w:p w:rsidR="00E24F54" w:rsidRPr="0002154B" w:rsidRDefault="00E24F54" w:rsidP="00F465ED">
            <w:pPr>
              <w:spacing w:line="276" w:lineRule="auto"/>
              <w:jc w:val="both"/>
              <w:rPr>
                <w:szCs w:val="24"/>
                <w:rtl/>
              </w:rPr>
            </w:pPr>
          </w:p>
        </w:tc>
        <w:tc>
          <w:tcPr>
            <w:tcW w:w="7796" w:type="dxa"/>
          </w:tcPr>
          <w:p w:rsidR="00E24F54" w:rsidRPr="0002154B" w:rsidRDefault="00E24F54" w:rsidP="00F465ED">
            <w:pPr>
              <w:spacing w:line="276" w:lineRule="auto"/>
              <w:jc w:val="both"/>
              <w:rPr>
                <w:szCs w:val="24"/>
                <w:rtl/>
              </w:rPr>
            </w:pPr>
          </w:p>
        </w:tc>
      </w:tr>
      <w:tr w:rsidR="00E24F54" w:rsidRPr="0002154B" w:rsidTr="00F465ED">
        <w:tc>
          <w:tcPr>
            <w:tcW w:w="1184" w:type="dxa"/>
          </w:tcPr>
          <w:p w:rsidR="00E24F54" w:rsidRPr="0002154B" w:rsidRDefault="00E24F54" w:rsidP="00F465ED">
            <w:pPr>
              <w:spacing w:line="276" w:lineRule="auto"/>
              <w:jc w:val="both"/>
              <w:rPr>
                <w:szCs w:val="24"/>
                <w:rtl/>
              </w:rPr>
            </w:pPr>
            <w:r w:rsidRPr="0002154B">
              <w:rPr>
                <w:szCs w:val="24"/>
                <w:rtl/>
              </w:rPr>
              <w:t>והואיל:</w:t>
            </w:r>
          </w:p>
        </w:tc>
        <w:tc>
          <w:tcPr>
            <w:tcW w:w="7796" w:type="dxa"/>
          </w:tcPr>
          <w:p w:rsidR="00E24F54" w:rsidRPr="0002154B" w:rsidRDefault="00E24F54" w:rsidP="00F465ED">
            <w:pPr>
              <w:spacing w:line="276" w:lineRule="auto"/>
              <w:jc w:val="both"/>
              <w:rPr>
                <w:szCs w:val="24"/>
                <w:rtl/>
              </w:rPr>
            </w:pPr>
            <w:r w:rsidRPr="0002154B">
              <w:rPr>
                <w:szCs w:val="24"/>
                <w:rtl/>
              </w:rPr>
              <w:t xml:space="preserve">והקבלן </w:t>
            </w:r>
            <w:r w:rsidRPr="0002154B">
              <w:rPr>
                <w:rFonts w:hint="cs"/>
                <w:szCs w:val="24"/>
                <w:rtl/>
              </w:rPr>
              <w:t>הציע הצעתו וה</w:t>
            </w:r>
            <w:r w:rsidRPr="0002154B">
              <w:rPr>
                <w:szCs w:val="24"/>
                <w:rtl/>
              </w:rPr>
              <w:t xml:space="preserve">צהיר </w:t>
            </w:r>
            <w:r w:rsidRPr="0002154B">
              <w:rPr>
                <w:rFonts w:hint="cs"/>
                <w:szCs w:val="24"/>
                <w:rtl/>
              </w:rPr>
              <w:t>ש</w:t>
            </w:r>
            <w:r w:rsidRPr="0002154B">
              <w:rPr>
                <w:szCs w:val="24"/>
                <w:rtl/>
              </w:rPr>
              <w:t xml:space="preserve">הוא כשיר, מסוגל ומסכים לבצע עבור המשרד את </w:t>
            </w:r>
            <w:r>
              <w:rPr>
                <w:rFonts w:hint="cs"/>
                <w:szCs w:val="24"/>
                <w:rtl/>
              </w:rPr>
              <w:t xml:space="preserve">מלוא </w:t>
            </w:r>
            <w:r w:rsidRPr="0002154B">
              <w:rPr>
                <w:szCs w:val="24"/>
                <w:rtl/>
              </w:rPr>
              <w:t>השירותים באופן, במועדים ובתנאים המפורטים בהסכם זה</w:t>
            </w:r>
            <w:r w:rsidRPr="0002154B">
              <w:rPr>
                <w:rFonts w:hint="cs"/>
                <w:szCs w:val="24"/>
                <w:rtl/>
              </w:rPr>
              <w:t xml:space="preserve">. הצעת הקבלן מצ"ב </w:t>
            </w:r>
            <w:r w:rsidRPr="00F30E2C">
              <w:rPr>
                <w:rFonts w:hint="cs"/>
                <w:b/>
                <w:bCs/>
                <w:szCs w:val="24"/>
                <w:rtl/>
              </w:rPr>
              <w:t>כנספח ב'</w:t>
            </w:r>
            <w:r w:rsidRPr="0002154B">
              <w:rPr>
                <w:rFonts w:hint="cs"/>
                <w:szCs w:val="24"/>
                <w:rtl/>
              </w:rPr>
              <w:t xml:space="preserve"> להסכם זה ומהווה חלק בלתי נפרד ממנו;</w:t>
            </w:r>
          </w:p>
        </w:tc>
      </w:tr>
      <w:tr w:rsidR="00E24F54" w:rsidRPr="0002154B" w:rsidTr="00F465ED">
        <w:tc>
          <w:tcPr>
            <w:tcW w:w="1184" w:type="dxa"/>
          </w:tcPr>
          <w:p w:rsidR="00E24F54" w:rsidRPr="0002154B" w:rsidRDefault="00E24F54" w:rsidP="00F465ED">
            <w:pPr>
              <w:spacing w:line="276" w:lineRule="auto"/>
              <w:jc w:val="both"/>
              <w:rPr>
                <w:szCs w:val="24"/>
                <w:rtl/>
              </w:rPr>
            </w:pPr>
          </w:p>
        </w:tc>
        <w:tc>
          <w:tcPr>
            <w:tcW w:w="7796" w:type="dxa"/>
          </w:tcPr>
          <w:p w:rsidR="00E24F54" w:rsidRPr="0002154B" w:rsidRDefault="00E24F54" w:rsidP="00F465ED">
            <w:pPr>
              <w:spacing w:line="276" w:lineRule="auto"/>
              <w:jc w:val="both"/>
              <w:rPr>
                <w:szCs w:val="24"/>
                <w:rtl/>
              </w:rPr>
            </w:pPr>
          </w:p>
        </w:tc>
      </w:tr>
      <w:tr w:rsidR="00E24F54" w:rsidRPr="0002154B" w:rsidTr="00F465ED">
        <w:tc>
          <w:tcPr>
            <w:tcW w:w="1184" w:type="dxa"/>
          </w:tcPr>
          <w:p w:rsidR="00E24F54" w:rsidRPr="0002154B" w:rsidRDefault="00E24F54" w:rsidP="00F465ED">
            <w:pPr>
              <w:spacing w:line="276" w:lineRule="auto"/>
              <w:jc w:val="both"/>
              <w:rPr>
                <w:szCs w:val="24"/>
                <w:rtl/>
              </w:rPr>
            </w:pPr>
            <w:r w:rsidRPr="0002154B">
              <w:rPr>
                <w:szCs w:val="24"/>
                <w:rtl/>
              </w:rPr>
              <w:t>והואיל:</w:t>
            </w:r>
          </w:p>
        </w:tc>
        <w:tc>
          <w:tcPr>
            <w:tcW w:w="7796" w:type="dxa"/>
          </w:tcPr>
          <w:p w:rsidR="00E24F54" w:rsidRPr="0002154B" w:rsidRDefault="00E24F54" w:rsidP="00F465ED">
            <w:pPr>
              <w:spacing w:line="276" w:lineRule="auto"/>
              <w:jc w:val="both"/>
              <w:rPr>
                <w:szCs w:val="24"/>
                <w:rtl/>
              </w:rPr>
            </w:pPr>
            <w:r w:rsidRPr="0002154B">
              <w:rPr>
                <w:rFonts w:hint="cs"/>
                <w:szCs w:val="24"/>
                <w:rtl/>
              </w:rPr>
              <w:t xml:space="preserve">והצעת הקבלן נתקבלה על דעת המשרד </w:t>
            </w:r>
            <w:r w:rsidRPr="0002154B">
              <w:rPr>
                <w:szCs w:val="24"/>
                <w:rtl/>
              </w:rPr>
              <w:t xml:space="preserve">ושני הצדדים החליטו לבצע את השירותים עבור המשרד שלא במסגרת יחסי העבודה הנהוגים בין עובד למעביד אלא כאשר </w:t>
            </w:r>
            <w:r w:rsidRPr="0002154B">
              <w:rPr>
                <w:rFonts w:hint="cs"/>
                <w:szCs w:val="24"/>
                <w:rtl/>
              </w:rPr>
              <w:t xml:space="preserve">הקבלן </w:t>
            </w:r>
            <w:r w:rsidRPr="0002154B">
              <w:rPr>
                <w:szCs w:val="24"/>
                <w:rtl/>
              </w:rPr>
              <w:t>פועל כקבלן עצמאי, ומקבל בגין ביצוע השירותים תמורה לפי תעריף מיוחד המותאם למעמדו כקבלן עצמאי</w:t>
            </w:r>
            <w:r w:rsidRPr="0002154B">
              <w:rPr>
                <w:rFonts w:hint="cs"/>
                <w:szCs w:val="24"/>
                <w:rtl/>
              </w:rPr>
              <w:t>;</w:t>
            </w:r>
          </w:p>
        </w:tc>
      </w:tr>
      <w:tr w:rsidR="00E24F54" w:rsidRPr="0002154B" w:rsidTr="00F465ED">
        <w:tc>
          <w:tcPr>
            <w:tcW w:w="1184" w:type="dxa"/>
          </w:tcPr>
          <w:p w:rsidR="00E24F54" w:rsidRPr="0002154B" w:rsidRDefault="00E24F54" w:rsidP="00F465ED">
            <w:pPr>
              <w:spacing w:line="276" w:lineRule="auto"/>
              <w:jc w:val="both"/>
              <w:rPr>
                <w:szCs w:val="24"/>
                <w:rtl/>
              </w:rPr>
            </w:pPr>
          </w:p>
        </w:tc>
        <w:tc>
          <w:tcPr>
            <w:tcW w:w="7796" w:type="dxa"/>
          </w:tcPr>
          <w:p w:rsidR="00E24F54" w:rsidRPr="0002154B" w:rsidRDefault="00E24F54" w:rsidP="00F465ED">
            <w:pPr>
              <w:spacing w:line="276" w:lineRule="auto"/>
              <w:jc w:val="both"/>
              <w:rPr>
                <w:szCs w:val="24"/>
                <w:rtl/>
              </w:rPr>
            </w:pPr>
          </w:p>
        </w:tc>
      </w:tr>
    </w:tbl>
    <w:p w:rsidR="00E24F54" w:rsidRPr="0002154B" w:rsidRDefault="00E24F54" w:rsidP="00E24F54">
      <w:pPr>
        <w:spacing w:line="276" w:lineRule="auto"/>
        <w:ind w:left="708" w:hanging="708"/>
        <w:jc w:val="both"/>
        <w:rPr>
          <w:b/>
          <w:bCs/>
          <w:szCs w:val="24"/>
          <w:rtl/>
        </w:rPr>
      </w:pPr>
    </w:p>
    <w:p w:rsidR="00E24F54" w:rsidRPr="0002154B" w:rsidRDefault="00E24F54" w:rsidP="00E24F54">
      <w:pPr>
        <w:spacing w:line="276" w:lineRule="auto"/>
        <w:ind w:left="708" w:hanging="708"/>
        <w:jc w:val="both"/>
        <w:rPr>
          <w:b/>
          <w:bCs/>
          <w:szCs w:val="24"/>
          <w:rtl/>
        </w:rPr>
      </w:pPr>
    </w:p>
    <w:p w:rsidR="00E24F54" w:rsidRPr="0002154B" w:rsidRDefault="00E24F54" w:rsidP="00E24F54">
      <w:pPr>
        <w:spacing w:line="340" w:lineRule="exact"/>
        <w:ind w:left="708" w:hanging="708"/>
        <w:jc w:val="center"/>
        <w:rPr>
          <w:b/>
          <w:bCs/>
          <w:szCs w:val="24"/>
          <w:rtl/>
        </w:rPr>
      </w:pPr>
      <w:r w:rsidRPr="0002154B">
        <w:rPr>
          <w:rFonts w:hint="cs"/>
          <w:b/>
          <w:bCs/>
          <w:szCs w:val="24"/>
          <w:rtl/>
        </w:rPr>
        <w:t>לפיכך הוסכם והותנה בין הצדדים כדלקמן:</w:t>
      </w:r>
    </w:p>
    <w:p w:rsidR="00E24F54" w:rsidRPr="0002154B" w:rsidRDefault="00E24F54" w:rsidP="00E24F54">
      <w:pPr>
        <w:spacing w:line="340" w:lineRule="exact"/>
        <w:ind w:right="567"/>
        <w:jc w:val="both"/>
        <w:rPr>
          <w:szCs w:val="24"/>
          <w:rtl/>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מבוא, נספחים ופרשנות</w:t>
      </w:r>
    </w:p>
    <w:p w:rsidR="00E24F54" w:rsidRPr="0002154B" w:rsidRDefault="00E24F54" w:rsidP="00E24F54">
      <w:pPr>
        <w:spacing w:line="340" w:lineRule="exact"/>
        <w:jc w:val="both"/>
        <w:rPr>
          <w:b/>
          <w:bCs/>
          <w:szCs w:val="24"/>
          <w:u w:val="single"/>
        </w:rPr>
      </w:pP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המבוא להסכם זה מהווה חלק בלתי נפרד ממנו. בכל מקרה של סתירה בין ההסכם גופו לבין נספחיו, הוראת ההסכם גופו עדיפות.</w:t>
      </w: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lastRenderedPageBreak/>
        <w:t>כותרות הסעיפים הן לצרכי נוחות בלבד ואין בהן כדי ללמד על פרשנות ההסכם.</w:t>
      </w:r>
    </w:p>
    <w:p w:rsidR="00E24F54" w:rsidRPr="0002154B" w:rsidRDefault="00E24F54" w:rsidP="00E24F54">
      <w:pPr>
        <w:spacing w:line="340" w:lineRule="exact"/>
        <w:ind w:right="567"/>
        <w:jc w:val="both"/>
        <w:rPr>
          <w:szCs w:val="24"/>
          <w:u w:val="single"/>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ההתקשרות</w:t>
      </w:r>
    </w:p>
    <w:p w:rsidR="00E24F54" w:rsidRPr="0002154B" w:rsidRDefault="00E24F54" w:rsidP="00E24F54">
      <w:pPr>
        <w:spacing w:line="340" w:lineRule="exact"/>
        <w:ind w:left="567"/>
        <w:jc w:val="both"/>
        <w:rPr>
          <w:szCs w:val="24"/>
          <w:rtl/>
        </w:rPr>
      </w:pPr>
      <w:r w:rsidRPr="0002154B">
        <w:rPr>
          <w:rFonts w:hint="cs"/>
          <w:szCs w:val="24"/>
          <w:rtl/>
        </w:rPr>
        <w:t>הקבלן מקבל על עצמו להעניק למשרד את השירות</w:t>
      </w:r>
      <w:r>
        <w:rPr>
          <w:rFonts w:hint="cs"/>
          <w:szCs w:val="24"/>
          <w:rtl/>
        </w:rPr>
        <w:t>ים</w:t>
      </w:r>
      <w:r w:rsidRPr="0002154B">
        <w:rPr>
          <w:rFonts w:hint="cs"/>
          <w:szCs w:val="24"/>
          <w:rtl/>
        </w:rPr>
        <w:t xml:space="preserve"> בהתאם ללוח הזמנים שייקבע ע"י הממונה והכול כמפורט וכמוגדר בהסכם זה ונספחיו.</w:t>
      </w:r>
      <w:r>
        <w:rPr>
          <w:rFonts w:hint="cs"/>
          <w:szCs w:val="24"/>
          <w:rtl/>
        </w:rPr>
        <w:t xml:space="preserve"> </w:t>
      </w:r>
      <w:r w:rsidRPr="0002154B">
        <w:rPr>
          <w:rFonts w:hint="cs"/>
          <w:szCs w:val="24"/>
          <w:rtl/>
        </w:rPr>
        <w:t>השירותים יינתנו כשהם כוללים כל פעולה אחרת הנדרשת לשם ביצועם ברמה</w:t>
      </w:r>
      <w:r>
        <w:rPr>
          <w:rFonts w:hint="cs"/>
          <w:szCs w:val="24"/>
          <w:rtl/>
        </w:rPr>
        <w:t xml:space="preserve"> המעולה</w:t>
      </w:r>
      <w:r w:rsidRPr="0002154B">
        <w:rPr>
          <w:rFonts w:hint="cs"/>
          <w:szCs w:val="24"/>
          <w:rtl/>
        </w:rPr>
        <w:t xml:space="preserve"> הנדרשת בהסכם זה אף אם אינה נזכרת במפורש בהסכם זה ונספחיו.</w:t>
      </w:r>
    </w:p>
    <w:p w:rsidR="00E24F54" w:rsidRPr="0002154B" w:rsidRDefault="00E24F54" w:rsidP="00E24F54">
      <w:pPr>
        <w:spacing w:line="340" w:lineRule="exact"/>
        <w:ind w:left="567"/>
        <w:jc w:val="both"/>
        <w:rPr>
          <w:szCs w:val="24"/>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tl/>
        </w:rPr>
      </w:pP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הקבלן יבצע את השירותים בפיקוחו של מר אדי בית הזבדי (להלן:"</w:t>
      </w:r>
      <w:r w:rsidRPr="0002154B">
        <w:rPr>
          <w:rFonts w:hint="cs"/>
          <w:b/>
          <w:bCs/>
          <w:szCs w:val="24"/>
          <w:rtl/>
        </w:rPr>
        <w:t>הממונה</w:t>
      </w:r>
      <w:r w:rsidRPr="0002154B">
        <w:rPr>
          <w:rFonts w:hint="cs"/>
          <w:szCs w:val="24"/>
          <w:rtl/>
        </w:rPr>
        <w:t>"). המשרד יהא רשאי להחליף את הממונה בכל עת וזאת בדרך של בהודעה בכתב שתשלח לקבלן</w:t>
      </w:r>
      <w:r w:rsidRPr="0002154B">
        <w:rPr>
          <w:rFonts w:hint="cs"/>
          <w:b/>
          <w:bCs/>
          <w:i/>
          <w:iCs/>
          <w:szCs w:val="24"/>
          <w:rtl/>
        </w:rPr>
        <w:t>.</w:t>
      </w: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הממונה יהיה זכאי לעיין בכל מסמך ולקבל כל מסמך וכל מידע הקשור או הכרוך במתן השירותים.</w:t>
      </w:r>
    </w:p>
    <w:p w:rsidR="00E24F54" w:rsidRPr="0002154B" w:rsidRDefault="00E24F54" w:rsidP="00E24F54">
      <w:pPr>
        <w:spacing w:line="340" w:lineRule="exact"/>
        <w:jc w:val="both"/>
        <w:rPr>
          <w:szCs w:val="24"/>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tl/>
        </w:rPr>
      </w:pPr>
      <w:r w:rsidRPr="0002154B">
        <w:rPr>
          <w:rFonts w:hint="cs"/>
          <w:b/>
          <w:bCs/>
          <w:szCs w:val="24"/>
          <w:u w:val="single"/>
          <w:rtl/>
        </w:rPr>
        <w:t>תקופת ההסכם</w:t>
      </w: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 xml:space="preserve">הסכם זה נעשה לתקופה של 18 חודשים, החל מיום </w:t>
      </w:r>
      <w:r w:rsidRPr="0002154B">
        <w:rPr>
          <w:rFonts w:hint="cs"/>
          <w:szCs w:val="24"/>
          <w:highlight w:val="yellow"/>
          <w:rtl/>
        </w:rPr>
        <w:t>[___________]</w:t>
      </w:r>
      <w:r w:rsidRPr="0002154B">
        <w:rPr>
          <w:rFonts w:hint="cs"/>
          <w:szCs w:val="24"/>
          <w:rtl/>
        </w:rPr>
        <w:t xml:space="preserve"> ועד ליום </w:t>
      </w:r>
      <w:r w:rsidRPr="0002154B">
        <w:rPr>
          <w:rFonts w:hint="cs"/>
          <w:szCs w:val="24"/>
          <w:highlight w:val="yellow"/>
          <w:rtl/>
        </w:rPr>
        <w:t>[_________]</w:t>
      </w:r>
      <w:r w:rsidRPr="0002154B">
        <w:rPr>
          <w:rFonts w:hint="cs"/>
          <w:szCs w:val="24"/>
          <w:rtl/>
        </w:rPr>
        <w:t xml:space="preserve"> (להלן: "</w:t>
      </w:r>
      <w:r w:rsidRPr="0002154B">
        <w:rPr>
          <w:rFonts w:hint="cs"/>
          <w:b/>
          <w:bCs/>
          <w:szCs w:val="24"/>
          <w:rtl/>
        </w:rPr>
        <w:t>תקופת ההסכם</w:t>
      </w:r>
      <w:r w:rsidRPr="0002154B">
        <w:rPr>
          <w:rFonts w:hint="cs"/>
          <w:szCs w:val="24"/>
          <w:rtl/>
        </w:rPr>
        <w:t>").</w:t>
      </w: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למשרד בלבד שמורה האופציה להאריך הסכם זה לתקופות נוספות של</w:t>
      </w:r>
      <w:r>
        <w:rPr>
          <w:rFonts w:hint="cs"/>
          <w:szCs w:val="24"/>
          <w:rtl/>
        </w:rPr>
        <w:t xml:space="preserve"> עד</w:t>
      </w:r>
      <w:r w:rsidRPr="0002154B">
        <w:rPr>
          <w:rFonts w:hint="cs"/>
          <w:szCs w:val="24"/>
          <w:rtl/>
        </w:rPr>
        <w:t xml:space="preserve"> </w:t>
      </w:r>
      <w:r>
        <w:rPr>
          <w:rFonts w:hint="cs"/>
          <w:szCs w:val="24"/>
          <w:rtl/>
        </w:rPr>
        <w:t>18</w:t>
      </w:r>
      <w:r w:rsidRPr="0002154B">
        <w:rPr>
          <w:rFonts w:hint="cs"/>
          <w:szCs w:val="24"/>
          <w:rtl/>
        </w:rPr>
        <w:t xml:space="preserve"> חדשים נוספים, </w:t>
      </w:r>
      <w:r>
        <w:rPr>
          <w:rFonts w:hint="cs"/>
          <w:szCs w:val="24"/>
          <w:rtl/>
        </w:rPr>
        <w:t>ללא תוספת תקציב.</w:t>
      </w: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למשרד בלבד שמורה האופציה להרחיב הסכם זה.</w:t>
      </w:r>
    </w:p>
    <w:p w:rsidR="00E24F54" w:rsidRPr="0002154B" w:rsidRDefault="00E24F54" w:rsidP="00E24F54">
      <w:pPr>
        <w:spacing w:line="340" w:lineRule="exact"/>
        <w:ind w:right="567"/>
        <w:jc w:val="both"/>
        <w:rPr>
          <w:szCs w:val="24"/>
          <w:u w:val="single"/>
        </w:rPr>
      </w:pPr>
    </w:p>
    <w:p w:rsidR="00E24F54" w:rsidRPr="0002154B" w:rsidRDefault="00E24F54" w:rsidP="00E24F54">
      <w:pPr>
        <w:pStyle w:val="5"/>
        <w:numPr>
          <w:ilvl w:val="0"/>
          <w:numId w:val="2"/>
        </w:numPr>
        <w:tabs>
          <w:tab w:val="clear" w:pos="992"/>
          <w:tab w:val="num" w:pos="567"/>
        </w:tabs>
        <w:spacing w:line="340" w:lineRule="exact"/>
        <w:ind w:left="567" w:right="0"/>
        <w:jc w:val="both"/>
        <w:rPr>
          <w:i w:val="0"/>
          <w:iCs w:val="0"/>
          <w:color w:val="000000"/>
          <w:sz w:val="24"/>
          <w:u w:val="single"/>
          <w:rtl/>
        </w:rPr>
      </w:pPr>
      <w:r w:rsidRPr="0002154B">
        <w:rPr>
          <w:rFonts w:hint="cs"/>
          <w:i w:val="0"/>
          <w:iCs w:val="0"/>
          <w:sz w:val="24"/>
          <w:u w:val="single"/>
          <w:rtl/>
        </w:rPr>
        <w:t>ערבות</w:t>
      </w: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 xml:space="preserve">להבטחת התחייבויותיו לפי הסכם זה מוסר הקבלן למשרד, עם חתימת החוזה, ערבות בנקאית או ערבות חברת ביטוח בלתי מותנית שתוצא לבקשתו (שמו יופיע בבקשה) ע"ס </w:t>
      </w:r>
      <w:r w:rsidRPr="0002154B">
        <w:rPr>
          <w:rFonts w:hint="cs"/>
          <w:szCs w:val="24"/>
          <w:highlight w:val="yellow"/>
          <w:rtl/>
        </w:rPr>
        <w:t>________₪</w:t>
      </w:r>
      <w:r w:rsidRPr="0002154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02154B">
        <w:rPr>
          <w:rFonts w:hint="cs"/>
          <w:b/>
          <w:bCs/>
          <w:szCs w:val="24"/>
          <w:rtl/>
        </w:rPr>
        <w:t>הערבות</w:t>
      </w:r>
      <w:r w:rsidRPr="0002154B">
        <w:rPr>
          <w:rFonts w:hint="cs"/>
          <w:szCs w:val="24"/>
          <w:rtl/>
        </w:rPr>
        <w:t>"). מסירת הערבות תהיה תנאי מוקדם לכניסת ההתקשרות לתוקף.</w:t>
      </w:r>
    </w:p>
    <w:p w:rsidR="00E24F54" w:rsidRPr="0002154B" w:rsidRDefault="00E24F54" w:rsidP="00E24F54">
      <w:pPr>
        <w:numPr>
          <w:ilvl w:val="1"/>
          <w:numId w:val="2"/>
        </w:numPr>
        <w:spacing w:line="340" w:lineRule="exact"/>
        <w:ind w:right="0"/>
        <w:jc w:val="both"/>
        <w:rPr>
          <w:szCs w:val="24"/>
        </w:rPr>
      </w:pPr>
      <w:r w:rsidRPr="0002154B">
        <w:rPr>
          <w:rFonts w:hint="cs"/>
          <w:szCs w:val="24"/>
          <w:rtl/>
        </w:rPr>
        <w:t xml:space="preserve">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 </w:t>
      </w:r>
    </w:p>
    <w:p w:rsidR="00E24F54" w:rsidRPr="0002154B" w:rsidRDefault="00E24F54" w:rsidP="00E24F54">
      <w:pPr>
        <w:numPr>
          <w:ilvl w:val="1"/>
          <w:numId w:val="2"/>
        </w:numPr>
        <w:spacing w:line="340" w:lineRule="exact"/>
        <w:ind w:right="0"/>
        <w:jc w:val="both"/>
        <w:rPr>
          <w:szCs w:val="24"/>
          <w:rtl/>
        </w:rPr>
      </w:pPr>
      <w:r w:rsidRPr="0002154B">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E24F54" w:rsidRPr="0002154B" w:rsidRDefault="00E24F54" w:rsidP="00E24F54">
      <w:pPr>
        <w:numPr>
          <w:ilvl w:val="1"/>
          <w:numId w:val="2"/>
        </w:numPr>
        <w:spacing w:line="340" w:lineRule="exact"/>
        <w:ind w:right="0"/>
        <w:jc w:val="both"/>
        <w:rPr>
          <w:szCs w:val="24"/>
        </w:rPr>
      </w:pPr>
      <w:r w:rsidRPr="0002154B">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E24F54" w:rsidRPr="0002154B" w:rsidRDefault="00E24F54" w:rsidP="00E24F54">
      <w:pPr>
        <w:numPr>
          <w:ilvl w:val="1"/>
          <w:numId w:val="2"/>
        </w:numPr>
        <w:spacing w:line="340" w:lineRule="exact"/>
        <w:ind w:right="0"/>
        <w:jc w:val="both"/>
        <w:rPr>
          <w:szCs w:val="24"/>
          <w:rtl/>
        </w:rPr>
      </w:pPr>
      <w:r w:rsidRPr="0002154B">
        <w:rPr>
          <w:rFonts w:hint="cs"/>
          <w:szCs w:val="24"/>
          <w:rtl/>
        </w:rPr>
        <w:lastRenderedPageBreak/>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E24F54" w:rsidRPr="0002154B" w:rsidRDefault="00E24F54" w:rsidP="00E24F54">
      <w:pPr>
        <w:numPr>
          <w:ilvl w:val="1"/>
          <w:numId w:val="2"/>
        </w:numPr>
        <w:spacing w:line="340" w:lineRule="exact"/>
        <w:ind w:right="0"/>
        <w:jc w:val="both"/>
        <w:rPr>
          <w:szCs w:val="24"/>
        </w:rPr>
      </w:pPr>
      <w:r w:rsidRPr="0002154B">
        <w:rPr>
          <w:rFonts w:hint="cs"/>
          <w:szCs w:val="24"/>
          <w:rtl/>
        </w:rPr>
        <w:t>חילט המשרד את הערבות, והסכם זה לא בוטל או הופסק, יהיה על הקבלן לדאוג על חשבונו לערבות חדשה בסכום דומה.</w:t>
      </w:r>
    </w:p>
    <w:p w:rsidR="00E24F54" w:rsidRPr="0002154B" w:rsidRDefault="00E24F54" w:rsidP="00E24F54">
      <w:pPr>
        <w:spacing w:line="340" w:lineRule="exact"/>
        <w:rPr>
          <w:szCs w:val="24"/>
        </w:rPr>
      </w:pPr>
    </w:p>
    <w:p w:rsidR="00E24F54" w:rsidRPr="0002154B" w:rsidRDefault="00E24F54" w:rsidP="00E24F54">
      <w:pPr>
        <w:numPr>
          <w:ilvl w:val="0"/>
          <w:numId w:val="2"/>
        </w:numPr>
        <w:tabs>
          <w:tab w:val="clear" w:pos="992"/>
          <w:tab w:val="num" w:pos="567"/>
        </w:tabs>
        <w:spacing w:line="340" w:lineRule="exact"/>
        <w:ind w:left="567" w:right="0"/>
        <w:rPr>
          <w:b/>
          <w:bCs/>
          <w:szCs w:val="24"/>
          <w:u w:val="single"/>
          <w:rtl/>
        </w:rPr>
      </w:pPr>
      <w:r w:rsidRPr="0002154B">
        <w:rPr>
          <w:rFonts w:hint="cs"/>
          <w:b/>
          <w:bCs/>
          <w:szCs w:val="24"/>
          <w:u w:val="single"/>
          <w:rtl/>
        </w:rPr>
        <w:t>התחייבויות והצהרות הקבלן</w:t>
      </w:r>
    </w:p>
    <w:p w:rsidR="00E24F54" w:rsidRPr="0002154B" w:rsidRDefault="00E24F54" w:rsidP="00E24F54">
      <w:pPr>
        <w:spacing w:line="340" w:lineRule="exact"/>
        <w:ind w:left="567"/>
        <w:rPr>
          <w:szCs w:val="24"/>
          <w:rtl/>
        </w:rPr>
      </w:pPr>
      <w:r w:rsidRPr="0002154B">
        <w:rPr>
          <w:rFonts w:hint="cs"/>
          <w:szCs w:val="24"/>
          <w:rtl/>
        </w:rPr>
        <w:t>הקבלן מצהיר ומתחייב בזאת כדלקמן:</w:t>
      </w:r>
    </w:p>
    <w:p w:rsidR="00E24F54" w:rsidRPr="0002154B" w:rsidRDefault="00E24F54" w:rsidP="00E24F54">
      <w:pPr>
        <w:numPr>
          <w:ilvl w:val="1"/>
          <w:numId w:val="2"/>
        </w:numPr>
        <w:spacing w:line="340" w:lineRule="exact"/>
        <w:ind w:right="0"/>
        <w:jc w:val="both"/>
        <w:rPr>
          <w:szCs w:val="24"/>
        </w:rPr>
      </w:pPr>
      <w:r w:rsidRPr="0002154B">
        <w:rPr>
          <w:rFonts w:hint="cs"/>
          <w:szCs w:val="24"/>
          <w:rtl/>
        </w:rPr>
        <w:t>יש באפשרותו הטכנית והמקצועית למלא אחר מלוא תנאי הסכם זה וכי לא קיימת כל מניעה על פי כל דין ו/או הסכם ו/או אחרת להתקשרותו בהסכם זה.</w:t>
      </w:r>
    </w:p>
    <w:p w:rsidR="00E24F54" w:rsidRDefault="00E24F54" w:rsidP="00E24F54">
      <w:pPr>
        <w:numPr>
          <w:ilvl w:val="1"/>
          <w:numId w:val="2"/>
        </w:numPr>
        <w:spacing w:line="340" w:lineRule="exact"/>
        <w:ind w:right="0"/>
        <w:jc w:val="both"/>
        <w:rPr>
          <w:rFonts w:hint="cs"/>
          <w:szCs w:val="24"/>
        </w:rPr>
      </w:pPr>
      <w:r w:rsidRPr="0002154B">
        <w:rPr>
          <w:rFonts w:hint="cs"/>
          <w:szCs w:val="24"/>
          <w:rtl/>
        </w:rPr>
        <w:t>כי הינו בעל הידע המקצועי, הניסיון והמומחיות הדרושים לביצוע האמור בהסכם זה.</w:t>
      </w:r>
    </w:p>
    <w:p w:rsidR="00E24F54" w:rsidRPr="0002154B" w:rsidRDefault="00E24F54" w:rsidP="00E24F54">
      <w:pPr>
        <w:numPr>
          <w:ilvl w:val="1"/>
          <w:numId w:val="2"/>
        </w:numPr>
        <w:spacing w:line="340" w:lineRule="exact"/>
        <w:ind w:right="0"/>
        <w:jc w:val="both"/>
        <w:rPr>
          <w:szCs w:val="24"/>
        </w:rPr>
      </w:pPr>
      <w:r>
        <w:rPr>
          <w:rFonts w:hint="cs"/>
          <w:szCs w:val="24"/>
          <w:rtl/>
        </w:rPr>
        <w:t>הקבלן מתחייב לסיים את עבודות ההדפסה והכנת הערכות עד 27 בנובמבר 2011 ולהיות מוכן להפצתם בהתאם להנחיות האחראי מטעם משרד התשתיות הלאומיות.</w:t>
      </w:r>
    </w:p>
    <w:p w:rsidR="00E24F54" w:rsidRPr="0002154B" w:rsidRDefault="00E24F54" w:rsidP="00E24F54">
      <w:pPr>
        <w:numPr>
          <w:ilvl w:val="1"/>
          <w:numId w:val="2"/>
        </w:numPr>
        <w:spacing w:line="340" w:lineRule="exact"/>
        <w:ind w:right="0"/>
        <w:jc w:val="both"/>
        <w:rPr>
          <w:szCs w:val="24"/>
        </w:rPr>
      </w:pPr>
      <w:r w:rsidRPr="0002154B">
        <w:rPr>
          <w:rFonts w:hint="cs"/>
          <w:szCs w:val="24"/>
          <w:rtl/>
        </w:rPr>
        <w:t>הקבלן מתחייב לתקן כל הפרה של תנאי מתנאי הסכם זה תוך 7 ימים מיום מסירת הודעה בכתב ע"י המשרד על ההפרה כאמור.</w:t>
      </w:r>
    </w:p>
    <w:p w:rsidR="00E24F54" w:rsidRPr="0002154B" w:rsidRDefault="00E24F54" w:rsidP="00E24F54">
      <w:pPr>
        <w:numPr>
          <w:ilvl w:val="1"/>
          <w:numId w:val="2"/>
        </w:numPr>
        <w:spacing w:line="340" w:lineRule="exact"/>
        <w:ind w:right="0"/>
        <w:jc w:val="both"/>
        <w:rPr>
          <w:szCs w:val="24"/>
          <w:rtl/>
        </w:rPr>
      </w:pPr>
      <w:r w:rsidRPr="0002154B">
        <w:rPr>
          <w:rFonts w:hint="cs"/>
          <w:szCs w:val="24"/>
          <w:rtl/>
        </w:rPr>
        <w:t>לעשות את כל ההכנות הדרושות והסידורים שיהיו נחוצים למתן השירותים בהתאם להסכם זה.</w:t>
      </w:r>
    </w:p>
    <w:p w:rsidR="00E24F54" w:rsidRPr="0002154B" w:rsidRDefault="00E24F54" w:rsidP="00E24F54">
      <w:pPr>
        <w:numPr>
          <w:ilvl w:val="1"/>
          <w:numId w:val="2"/>
        </w:numPr>
        <w:spacing w:line="340" w:lineRule="exact"/>
        <w:ind w:right="0"/>
        <w:jc w:val="both"/>
        <w:rPr>
          <w:szCs w:val="24"/>
        </w:rPr>
      </w:pPr>
      <w:r w:rsidRPr="0002154B">
        <w:rPr>
          <w:rFonts w:hint="cs"/>
          <w:szCs w:val="24"/>
          <w:rtl/>
        </w:rPr>
        <w:t>לתת את השירותים ברמה מעולה ומקובלת, ולעשות כל דבר הנדרש והסביר שקבלן מעולה היה עושה לצורך מתן השירותים בהתאם להסכם זה.</w:t>
      </w:r>
    </w:p>
    <w:p w:rsidR="00E24F54" w:rsidRPr="0002154B" w:rsidRDefault="00E24F54" w:rsidP="00E24F54">
      <w:pPr>
        <w:numPr>
          <w:ilvl w:val="1"/>
          <w:numId w:val="2"/>
        </w:numPr>
        <w:spacing w:line="340" w:lineRule="exact"/>
        <w:ind w:right="0"/>
        <w:jc w:val="both"/>
        <w:rPr>
          <w:szCs w:val="24"/>
        </w:rPr>
      </w:pPr>
      <w:r w:rsidRPr="0002154B">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E24F54" w:rsidRPr="0002154B" w:rsidRDefault="00E24F54" w:rsidP="00E24F54">
      <w:pPr>
        <w:spacing w:line="340" w:lineRule="exact"/>
        <w:jc w:val="both"/>
        <w:rPr>
          <w:szCs w:val="24"/>
          <w:rtl/>
        </w:rPr>
      </w:pPr>
    </w:p>
    <w:p w:rsidR="00E24F54" w:rsidRPr="0002154B" w:rsidRDefault="00E24F54" w:rsidP="00E24F54">
      <w:pPr>
        <w:numPr>
          <w:ilvl w:val="0"/>
          <w:numId w:val="2"/>
        </w:numPr>
        <w:tabs>
          <w:tab w:val="clear" w:pos="992"/>
          <w:tab w:val="num" w:pos="567"/>
        </w:tabs>
        <w:spacing w:line="340" w:lineRule="exact"/>
        <w:ind w:left="567" w:right="0"/>
        <w:rPr>
          <w:b/>
          <w:bCs/>
          <w:szCs w:val="24"/>
          <w:u w:val="single"/>
        </w:rPr>
      </w:pPr>
      <w:r w:rsidRPr="0002154B">
        <w:rPr>
          <w:rFonts w:hint="cs"/>
          <w:b/>
          <w:bCs/>
          <w:szCs w:val="24"/>
          <w:u w:val="single"/>
          <w:rtl/>
        </w:rPr>
        <w:t>תמורה ותנאי תשלום</w:t>
      </w:r>
    </w:p>
    <w:p w:rsidR="00E24F54" w:rsidRPr="0002154B" w:rsidRDefault="00E24F54" w:rsidP="00E24F54">
      <w:pPr>
        <w:pStyle w:val="aff"/>
        <w:spacing w:line="340" w:lineRule="exact"/>
        <w:ind w:left="567"/>
        <w:jc w:val="both"/>
        <w:rPr>
          <w:szCs w:val="24"/>
          <w:rtl/>
        </w:rPr>
      </w:pPr>
    </w:p>
    <w:p w:rsidR="00E24F54" w:rsidRPr="0002154B" w:rsidRDefault="00E24F54" w:rsidP="00E24F54">
      <w:pPr>
        <w:pStyle w:val="aff"/>
        <w:spacing w:line="340" w:lineRule="exact"/>
        <w:ind w:left="567"/>
        <w:jc w:val="both"/>
        <w:rPr>
          <w:szCs w:val="24"/>
          <w:rtl/>
        </w:rPr>
      </w:pPr>
      <w:r w:rsidRPr="0002154B">
        <w:rPr>
          <w:rFonts w:hint="cs"/>
          <w:szCs w:val="24"/>
          <w:rtl/>
        </w:rPr>
        <w:t>תמורת מתן השירותים ומילוי יתר התחייבויות הקבלן על פי הסכם זה, ישלם המשרד לקבלן סכומים כפי שנקבעו בהצעת המחיר שנקבעה במסגרת הליכי המכרז, בתוספת מע"מ ובתנאי כי השירותים שבוצעו היו לשביעות רצונו המלאה של הממונה (להלן: "</w:t>
      </w:r>
      <w:r w:rsidRPr="0002154B">
        <w:rPr>
          <w:rFonts w:hint="cs"/>
          <w:b/>
          <w:bCs/>
          <w:szCs w:val="24"/>
          <w:rtl/>
        </w:rPr>
        <w:t>התמורה</w:t>
      </w:r>
      <w:r w:rsidRPr="0002154B">
        <w:rPr>
          <w:rFonts w:hint="cs"/>
          <w:szCs w:val="24"/>
          <w:rtl/>
        </w:rPr>
        <w:t>").</w:t>
      </w:r>
    </w:p>
    <w:p w:rsidR="00E24F54" w:rsidRPr="0002154B" w:rsidRDefault="00E24F54" w:rsidP="00E24F54">
      <w:pPr>
        <w:spacing w:line="340" w:lineRule="exact"/>
        <w:ind w:left="1082"/>
        <w:jc w:val="both"/>
        <w:rPr>
          <w:szCs w:val="24"/>
          <w:rtl/>
        </w:rPr>
      </w:pPr>
    </w:p>
    <w:p w:rsidR="00E24F54" w:rsidRDefault="00E24F54" w:rsidP="00E24F54">
      <w:pPr>
        <w:numPr>
          <w:ilvl w:val="1"/>
          <w:numId w:val="15"/>
        </w:numPr>
        <w:spacing w:line="340" w:lineRule="exact"/>
        <w:ind w:right="0"/>
        <w:jc w:val="both"/>
        <w:rPr>
          <w:szCs w:val="24"/>
        </w:rPr>
      </w:pPr>
      <w:r w:rsidRPr="0002154B">
        <w:rPr>
          <w:rFonts w:hint="cs"/>
          <w:szCs w:val="24"/>
          <w:rtl/>
        </w:rPr>
        <w:t>סכום התמורה הוא סופי ומוחלט ולא יחולו עליו התייקרויות או הצמדות</w:t>
      </w:r>
      <w:r>
        <w:rPr>
          <w:rFonts w:hint="cs"/>
          <w:szCs w:val="24"/>
          <w:rtl/>
        </w:rPr>
        <w:t xml:space="preserve"> כלשהן,</w:t>
      </w:r>
      <w:r w:rsidRPr="0002154B">
        <w:rPr>
          <w:rFonts w:hint="cs"/>
          <w:szCs w:val="24"/>
          <w:rtl/>
        </w:rPr>
        <w:t xml:space="preserve"> </w:t>
      </w:r>
      <w:r>
        <w:rPr>
          <w:rFonts w:hint="cs"/>
          <w:szCs w:val="24"/>
          <w:rtl/>
        </w:rPr>
        <w:t>מלבד האמור בסעיף  ה' להלן.</w:t>
      </w:r>
      <w:r w:rsidRPr="0002154B">
        <w:rPr>
          <w:rFonts w:hint="cs"/>
          <w:szCs w:val="24"/>
          <w:rtl/>
        </w:rPr>
        <w:t xml:space="preserve"> </w:t>
      </w:r>
    </w:p>
    <w:p w:rsidR="00E24F54" w:rsidRPr="0002154B" w:rsidRDefault="00E24F54" w:rsidP="00E24F54">
      <w:pPr>
        <w:numPr>
          <w:ilvl w:val="1"/>
          <w:numId w:val="15"/>
        </w:numPr>
        <w:spacing w:line="340" w:lineRule="exact"/>
        <w:ind w:right="0"/>
        <w:jc w:val="both"/>
        <w:rPr>
          <w:szCs w:val="24"/>
        </w:rPr>
      </w:pPr>
      <w:r w:rsidRPr="0002154B">
        <w:rPr>
          <w:rFonts w:hint="cs"/>
          <w:szCs w:val="24"/>
          <w:rtl/>
        </w:rPr>
        <w:t>הקבלן לא יקבל כל תשלום או הטבה אחרת מעבר לתמורה, לרבות תשלומים בעד הוצאות טלפון, דואר, צילומים, הדפסות, פקס, אש"ל  שינוע וכיוצא בזה.</w:t>
      </w:r>
    </w:p>
    <w:p w:rsidR="00E24F54" w:rsidRPr="0002154B" w:rsidRDefault="00E24F54" w:rsidP="00E24F54">
      <w:pPr>
        <w:pStyle w:val="aff"/>
        <w:spacing w:line="340" w:lineRule="exact"/>
        <w:rPr>
          <w:szCs w:val="24"/>
          <w:rtl/>
        </w:rPr>
      </w:pPr>
    </w:p>
    <w:p w:rsidR="00E24F54" w:rsidRPr="0002154B" w:rsidRDefault="00E24F54" w:rsidP="00E24F54">
      <w:pPr>
        <w:numPr>
          <w:ilvl w:val="1"/>
          <w:numId w:val="15"/>
        </w:numPr>
        <w:spacing w:line="340" w:lineRule="exact"/>
        <w:ind w:right="0"/>
        <w:jc w:val="both"/>
        <w:rPr>
          <w:szCs w:val="24"/>
        </w:rPr>
      </w:pPr>
      <w:r w:rsidRPr="0002154B">
        <w:rPr>
          <w:rFonts w:hint="cs"/>
          <w:szCs w:val="24"/>
          <w:rtl/>
        </w:rPr>
        <w:t>למען הסר ספק יובהר כי התשלומים יבוצעו לאחר אישור הממונה שהעבודה בוצעה לשביעות רצונו</w:t>
      </w:r>
      <w:r>
        <w:rPr>
          <w:rFonts w:hint="cs"/>
          <w:szCs w:val="24"/>
          <w:rtl/>
        </w:rPr>
        <w:t xml:space="preserve"> המלאה</w:t>
      </w:r>
      <w:r w:rsidRPr="0002154B">
        <w:rPr>
          <w:rFonts w:hint="cs"/>
          <w:szCs w:val="24"/>
          <w:rtl/>
        </w:rPr>
        <w:t xml:space="preserve"> ולאחר הגשת החשבונית למשרד.</w:t>
      </w:r>
    </w:p>
    <w:p w:rsidR="00E24F54" w:rsidRPr="0002154B" w:rsidRDefault="00E24F54" w:rsidP="00E24F54">
      <w:pPr>
        <w:pStyle w:val="aff"/>
        <w:rPr>
          <w:szCs w:val="24"/>
          <w:rtl/>
        </w:rPr>
      </w:pPr>
    </w:p>
    <w:p w:rsidR="00E24F54" w:rsidRDefault="00E24F54" w:rsidP="00E24F54">
      <w:pPr>
        <w:numPr>
          <w:ilvl w:val="2"/>
          <w:numId w:val="15"/>
        </w:numPr>
        <w:spacing w:line="340" w:lineRule="exact"/>
        <w:jc w:val="both"/>
        <w:rPr>
          <w:rFonts w:hint="cs"/>
          <w:szCs w:val="24"/>
          <w:rtl/>
        </w:rPr>
      </w:pPr>
      <w:r w:rsidRPr="00F40EC0">
        <w:rPr>
          <w:rFonts w:hint="cs"/>
          <w:szCs w:val="24"/>
          <w:rtl/>
        </w:rPr>
        <w:t xml:space="preserve">התשלום עבור הדפסת, הפקת והכנת כל החומרים והערכות, כמפורט במפרט, יבוצע לאחר ביצוע כל עבודות ההדפסה והכנת הערכות, כנגד דו"ח ביצוע ופירוט כמות הערכות שהודפסו והוכנו בפועל לשביעות רצון הממונה. </w:t>
      </w:r>
    </w:p>
    <w:p w:rsidR="00E24F54" w:rsidRPr="0002154B" w:rsidRDefault="00E24F54" w:rsidP="00E24F54">
      <w:pPr>
        <w:pStyle w:val="aff"/>
        <w:rPr>
          <w:szCs w:val="24"/>
          <w:rtl/>
        </w:rPr>
      </w:pPr>
    </w:p>
    <w:p w:rsidR="00E24F54" w:rsidRPr="000871AD" w:rsidRDefault="00E24F54" w:rsidP="00E24F54">
      <w:pPr>
        <w:numPr>
          <w:ilvl w:val="2"/>
          <w:numId w:val="15"/>
        </w:numPr>
        <w:spacing w:line="340" w:lineRule="exact"/>
        <w:jc w:val="both"/>
        <w:rPr>
          <w:rFonts w:hint="cs"/>
          <w:szCs w:val="24"/>
          <w:rtl/>
        </w:rPr>
      </w:pPr>
      <w:r w:rsidRPr="000871AD">
        <w:rPr>
          <w:rFonts w:hint="cs"/>
          <w:szCs w:val="24"/>
          <w:rtl/>
        </w:rPr>
        <w:lastRenderedPageBreak/>
        <w:t>התשלום עבור אחסון והפצה יבוצע כנגד ערכות שחולקו בפועל לבתי הספר כפי  שייקבע המשרד: בכל חודש  יגיש הקבלן דו"ח מפורט של מספר ה</w:t>
      </w:r>
      <w:r>
        <w:rPr>
          <w:rFonts w:hint="cs"/>
          <w:szCs w:val="24"/>
          <w:rtl/>
        </w:rPr>
        <w:t>ערכות ו</w:t>
      </w:r>
      <w:r w:rsidRPr="000871AD">
        <w:rPr>
          <w:rFonts w:hint="cs"/>
          <w:szCs w:val="24"/>
          <w:rtl/>
        </w:rPr>
        <w:t>שמות המוסדות להם הפיץ את הערכות</w:t>
      </w:r>
      <w:r>
        <w:rPr>
          <w:rFonts w:hint="cs"/>
          <w:szCs w:val="24"/>
          <w:rtl/>
        </w:rPr>
        <w:t xml:space="preserve"> וכן את תאריך ההפצה</w:t>
      </w:r>
      <w:r w:rsidRPr="000871AD">
        <w:rPr>
          <w:rFonts w:hint="cs"/>
          <w:szCs w:val="24"/>
          <w:rtl/>
        </w:rPr>
        <w:t>. התשלום</w:t>
      </w:r>
      <w:r>
        <w:rPr>
          <w:rFonts w:hint="cs"/>
          <w:szCs w:val="24"/>
          <w:rtl/>
        </w:rPr>
        <w:t xml:space="preserve"> שישולם לקבלן בגין כך,</w:t>
      </w:r>
      <w:r w:rsidRPr="000871AD">
        <w:rPr>
          <w:rFonts w:hint="cs"/>
          <w:szCs w:val="24"/>
          <w:rtl/>
        </w:rPr>
        <w:t xml:space="preserve"> יהיה יחסי למספר הערכות שהופצו, בהתאם להצעת המחיר</w:t>
      </w:r>
      <w:r>
        <w:rPr>
          <w:rFonts w:hint="cs"/>
          <w:szCs w:val="24"/>
          <w:rtl/>
        </w:rPr>
        <w:t xml:space="preserve"> שהגיש הקבלן</w:t>
      </w:r>
      <w:r w:rsidRPr="000871AD">
        <w:rPr>
          <w:rFonts w:hint="cs"/>
          <w:szCs w:val="24"/>
          <w:rtl/>
        </w:rPr>
        <w:t xml:space="preserve"> לעניין זה. </w:t>
      </w:r>
    </w:p>
    <w:p w:rsidR="00E24F54" w:rsidRPr="0002154B" w:rsidRDefault="00E24F54" w:rsidP="00E24F54">
      <w:pPr>
        <w:spacing w:line="340" w:lineRule="exact"/>
        <w:ind w:right="567"/>
        <w:jc w:val="both"/>
        <w:rPr>
          <w:szCs w:val="24"/>
        </w:rPr>
      </w:pPr>
    </w:p>
    <w:p w:rsidR="00E24F54" w:rsidRPr="0002154B" w:rsidRDefault="00E24F54" w:rsidP="00E24F54">
      <w:pPr>
        <w:numPr>
          <w:ilvl w:val="1"/>
          <w:numId w:val="15"/>
        </w:numPr>
        <w:spacing w:line="340" w:lineRule="exact"/>
        <w:ind w:right="0"/>
        <w:jc w:val="both"/>
        <w:rPr>
          <w:szCs w:val="24"/>
        </w:rPr>
      </w:pPr>
      <w:r w:rsidRPr="0002154B">
        <w:rPr>
          <w:rFonts w:hint="cs"/>
          <w:szCs w:val="24"/>
          <w:rtl/>
        </w:rPr>
        <w:t>לצרכי הסכם זה מוסכם כי "</w:t>
      </w:r>
      <w:r w:rsidRPr="0002154B">
        <w:rPr>
          <w:rFonts w:hint="cs"/>
          <w:b/>
          <w:bCs/>
          <w:szCs w:val="24"/>
          <w:rtl/>
        </w:rPr>
        <w:t>מועד הגשת החשבונית למשרד</w:t>
      </w:r>
      <w:r w:rsidRPr="0002154B">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E24F54" w:rsidRPr="0002154B" w:rsidRDefault="00E24F54" w:rsidP="00E24F54">
      <w:pPr>
        <w:pStyle w:val="aff"/>
        <w:rPr>
          <w:szCs w:val="24"/>
          <w:rtl/>
        </w:rPr>
      </w:pPr>
    </w:p>
    <w:p w:rsidR="00E24F54" w:rsidRPr="006128C4" w:rsidRDefault="00E24F54" w:rsidP="00E24F54">
      <w:pPr>
        <w:numPr>
          <w:ilvl w:val="1"/>
          <w:numId w:val="15"/>
        </w:numPr>
        <w:spacing w:line="276" w:lineRule="auto"/>
        <w:ind w:right="567"/>
        <w:jc w:val="both"/>
        <w:rPr>
          <w:szCs w:val="24"/>
          <w:u w:val="single"/>
        </w:rPr>
      </w:pPr>
      <w:r w:rsidRPr="006128C4">
        <w:rPr>
          <w:rFonts w:hint="cs"/>
          <w:szCs w:val="24"/>
          <w:rtl/>
        </w:rPr>
        <w:t>בכפוף לאמור בסעיף  זה, סכום</w:t>
      </w:r>
      <w:r w:rsidRPr="006128C4">
        <w:rPr>
          <w:szCs w:val="24"/>
          <w:rtl/>
        </w:rPr>
        <w:t xml:space="preserve"> </w:t>
      </w:r>
      <w:r w:rsidRPr="006128C4">
        <w:rPr>
          <w:rFonts w:hint="cs"/>
          <w:szCs w:val="24"/>
          <w:rtl/>
        </w:rPr>
        <w:t>התמורה</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סופי</w:t>
      </w:r>
      <w:r w:rsidRPr="006128C4">
        <w:rPr>
          <w:szCs w:val="24"/>
          <w:rtl/>
        </w:rPr>
        <w:t xml:space="preserve"> </w:t>
      </w:r>
      <w:r w:rsidRPr="006128C4">
        <w:rPr>
          <w:rFonts w:hint="cs"/>
          <w:szCs w:val="24"/>
          <w:rtl/>
        </w:rPr>
        <w:t>ומוחלט</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יחולו</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התייקרויות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הצמדות</w:t>
      </w:r>
      <w:r w:rsidRPr="006128C4">
        <w:rPr>
          <w:szCs w:val="24"/>
          <w:rtl/>
        </w:rPr>
        <w:t xml:space="preserve"> </w:t>
      </w:r>
      <w:r w:rsidRPr="006128C4">
        <w:rPr>
          <w:rFonts w:hint="cs"/>
          <w:szCs w:val="24"/>
          <w:rtl/>
        </w:rPr>
        <w:t>כלשהן</w:t>
      </w:r>
      <w:r w:rsidRPr="006128C4">
        <w:rPr>
          <w:szCs w:val="24"/>
          <w:rtl/>
        </w:rPr>
        <w:t xml:space="preserve"> </w:t>
      </w:r>
      <w:r w:rsidRPr="006128C4">
        <w:rPr>
          <w:rFonts w:hint="cs"/>
          <w:szCs w:val="24"/>
          <w:rtl/>
        </w:rPr>
        <w:t>למעט</w:t>
      </w:r>
      <w:r w:rsidRPr="006128C4">
        <w:rPr>
          <w:szCs w:val="24"/>
          <w:rtl/>
        </w:rPr>
        <w:t xml:space="preserve"> </w:t>
      </w:r>
      <w:r w:rsidRPr="006128C4">
        <w:rPr>
          <w:rFonts w:hint="cs"/>
          <w:szCs w:val="24"/>
          <w:rtl/>
        </w:rPr>
        <w:t>אם</w:t>
      </w:r>
      <w:r w:rsidRPr="006128C4">
        <w:rPr>
          <w:szCs w:val="24"/>
          <w:rtl/>
        </w:rPr>
        <w:t xml:space="preserve"> </w:t>
      </w:r>
      <w:r w:rsidRPr="006128C4">
        <w:rPr>
          <w:rFonts w:ascii="Arial Black" w:hAnsi="Arial Black" w:hint="cs"/>
          <w:szCs w:val="24"/>
          <w:rtl/>
        </w:rPr>
        <w:t>משך</w:t>
      </w:r>
      <w:r w:rsidRPr="006128C4">
        <w:rPr>
          <w:rFonts w:ascii="Arial Black" w:hAnsi="Arial Black"/>
          <w:szCs w:val="24"/>
          <w:rtl/>
        </w:rPr>
        <w:t xml:space="preserve"> </w:t>
      </w:r>
      <w:r w:rsidRPr="006128C4">
        <w:rPr>
          <w:rFonts w:ascii="Arial Black" w:hAnsi="Arial Black" w:hint="cs"/>
          <w:szCs w:val="24"/>
          <w:rtl/>
        </w:rPr>
        <w:t>ההתקשרות</w:t>
      </w:r>
      <w:r w:rsidRPr="006128C4">
        <w:rPr>
          <w:rFonts w:ascii="Arial Black" w:hAnsi="Arial Black"/>
          <w:szCs w:val="24"/>
          <w:rtl/>
        </w:rPr>
        <w:t xml:space="preserve"> </w:t>
      </w:r>
      <w:r w:rsidRPr="006128C4">
        <w:rPr>
          <w:rFonts w:ascii="Arial Black" w:hAnsi="Arial Black" w:hint="cs"/>
          <w:szCs w:val="24"/>
          <w:rtl/>
        </w:rPr>
        <w:t>יעלה</w:t>
      </w:r>
      <w:r w:rsidRPr="006128C4">
        <w:rPr>
          <w:rFonts w:ascii="Arial Black" w:hAnsi="Arial Black"/>
          <w:szCs w:val="24"/>
          <w:rtl/>
        </w:rPr>
        <w:t xml:space="preserve"> </w:t>
      </w:r>
      <w:r w:rsidRPr="006128C4">
        <w:rPr>
          <w:rFonts w:ascii="Arial Black" w:hAnsi="Arial Black" w:hint="cs"/>
          <w:szCs w:val="24"/>
          <w:rtl/>
        </w:rPr>
        <w:t>על</w:t>
      </w:r>
      <w:r w:rsidRPr="006128C4">
        <w:rPr>
          <w:rFonts w:ascii="Arial Black" w:hAnsi="Arial Black"/>
          <w:szCs w:val="24"/>
          <w:rtl/>
        </w:rPr>
        <w:t xml:space="preserve"> 18 </w:t>
      </w:r>
      <w:r w:rsidRPr="006128C4">
        <w:rPr>
          <w:rFonts w:ascii="Arial Black" w:hAnsi="Arial Black" w:hint="cs"/>
          <w:szCs w:val="24"/>
          <w:rtl/>
        </w:rPr>
        <w:t>חודשים</w:t>
      </w:r>
      <w:r w:rsidRPr="006128C4">
        <w:rPr>
          <w:rFonts w:ascii="Arial Black" w:hAnsi="Arial Black"/>
          <w:szCs w:val="24"/>
          <w:rtl/>
        </w:rPr>
        <w:t xml:space="preserve">, </w:t>
      </w:r>
      <w:r w:rsidRPr="006128C4">
        <w:rPr>
          <w:rFonts w:ascii="Arial Black" w:hAnsi="Arial Black" w:hint="cs"/>
          <w:szCs w:val="24"/>
          <w:rtl/>
        </w:rPr>
        <w:t>אז</w:t>
      </w:r>
      <w:r w:rsidRPr="006128C4">
        <w:rPr>
          <w:rFonts w:ascii="Arial Black" w:hAnsi="Arial Black"/>
          <w:szCs w:val="24"/>
          <w:rtl/>
        </w:rPr>
        <w:t xml:space="preserve"> </w:t>
      </w:r>
      <w:r w:rsidRPr="006128C4">
        <w:rPr>
          <w:rFonts w:ascii="Arial Black" w:hAnsi="Arial Black" w:hint="cs"/>
          <w:szCs w:val="24"/>
          <w:rtl/>
        </w:rPr>
        <w:t>יוצמדו</w:t>
      </w:r>
      <w:r w:rsidRPr="006128C4">
        <w:rPr>
          <w:rFonts w:ascii="Arial Black" w:hAnsi="Arial Black"/>
          <w:szCs w:val="24"/>
          <w:rtl/>
        </w:rPr>
        <w:t xml:space="preserve"> </w:t>
      </w:r>
      <w:r w:rsidRPr="006128C4">
        <w:rPr>
          <w:rFonts w:ascii="Arial Black" w:hAnsi="Arial Black" w:hint="cs"/>
          <w:szCs w:val="24"/>
          <w:rtl/>
        </w:rPr>
        <w:t>התשלומים</w:t>
      </w:r>
      <w:r w:rsidRPr="006128C4">
        <w:rPr>
          <w:rFonts w:ascii="Arial Black" w:hAnsi="Arial Black"/>
          <w:szCs w:val="24"/>
          <w:rtl/>
        </w:rPr>
        <w:t xml:space="preserve"> </w:t>
      </w:r>
      <w:r w:rsidRPr="006128C4">
        <w:rPr>
          <w:rFonts w:ascii="Arial Black" w:hAnsi="Arial Black" w:hint="cs"/>
          <w:szCs w:val="24"/>
          <w:rtl/>
        </w:rPr>
        <w:t>המגיעים</w:t>
      </w:r>
      <w:r w:rsidRPr="006128C4">
        <w:rPr>
          <w:rFonts w:ascii="Arial Black" w:hAnsi="Arial Black"/>
          <w:szCs w:val="24"/>
          <w:rtl/>
        </w:rPr>
        <w:t xml:space="preserve"> </w:t>
      </w:r>
      <w:r w:rsidRPr="006128C4">
        <w:rPr>
          <w:rFonts w:ascii="Arial Black" w:hAnsi="Arial Black" w:hint="cs"/>
          <w:szCs w:val="24"/>
          <w:rtl/>
        </w:rPr>
        <w:t>לקבלן</w:t>
      </w:r>
      <w:r w:rsidRPr="006128C4">
        <w:rPr>
          <w:rFonts w:ascii="Arial Black" w:hAnsi="Arial Black"/>
          <w:szCs w:val="24"/>
          <w:rtl/>
        </w:rPr>
        <w:t xml:space="preserve"> </w:t>
      </w:r>
      <w:r w:rsidRPr="006128C4">
        <w:rPr>
          <w:rFonts w:ascii="Arial Black" w:hAnsi="Arial Black" w:hint="cs"/>
          <w:szCs w:val="24"/>
          <w:rtl/>
        </w:rPr>
        <w:t>למדד</w:t>
      </w:r>
      <w:r w:rsidRPr="006128C4">
        <w:rPr>
          <w:rFonts w:ascii="Arial Black" w:hAnsi="Arial Black"/>
          <w:szCs w:val="24"/>
          <w:rtl/>
        </w:rPr>
        <w:t xml:space="preserve"> </w:t>
      </w:r>
      <w:r w:rsidRPr="006128C4">
        <w:rPr>
          <w:rFonts w:ascii="Arial Black" w:hAnsi="Arial Black" w:hint="cs"/>
          <w:szCs w:val="24"/>
          <w:rtl/>
        </w:rPr>
        <w:t>המחירים</w:t>
      </w:r>
      <w:r w:rsidRPr="006128C4">
        <w:rPr>
          <w:rFonts w:ascii="Arial Black" w:hAnsi="Arial Black"/>
          <w:szCs w:val="24"/>
          <w:rtl/>
        </w:rPr>
        <w:t xml:space="preserve"> </w:t>
      </w:r>
      <w:r w:rsidRPr="006128C4">
        <w:rPr>
          <w:rFonts w:ascii="Arial Black" w:hAnsi="Arial Black" w:hint="cs"/>
          <w:szCs w:val="24"/>
          <w:rtl/>
        </w:rPr>
        <w:t>לצרכן</w:t>
      </w:r>
      <w:r w:rsidRPr="006128C4">
        <w:rPr>
          <w:rFonts w:ascii="Arial Black" w:hAnsi="Arial Black"/>
          <w:szCs w:val="24"/>
          <w:rtl/>
        </w:rPr>
        <w:t xml:space="preserve"> </w:t>
      </w:r>
      <w:r w:rsidRPr="006128C4">
        <w:rPr>
          <w:rFonts w:ascii="Arial Black" w:hAnsi="Arial Black" w:hint="cs"/>
          <w:szCs w:val="24"/>
          <w:rtl/>
        </w:rPr>
        <w:t>החל</w:t>
      </w:r>
      <w:r w:rsidRPr="006128C4">
        <w:rPr>
          <w:rFonts w:ascii="Arial Black" w:hAnsi="Arial Black"/>
          <w:szCs w:val="24"/>
          <w:rtl/>
        </w:rPr>
        <w:t xml:space="preserve"> </w:t>
      </w:r>
      <w:r w:rsidRPr="006128C4">
        <w:rPr>
          <w:rFonts w:ascii="Arial Black" w:hAnsi="Arial Black" w:hint="cs"/>
          <w:szCs w:val="24"/>
          <w:rtl/>
        </w:rPr>
        <w:t>מהחודש</w:t>
      </w:r>
      <w:r w:rsidRPr="006128C4">
        <w:rPr>
          <w:rFonts w:ascii="Arial Black" w:hAnsi="Arial Black"/>
          <w:szCs w:val="24"/>
          <w:rtl/>
        </w:rPr>
        <w:t xml:space="preserve"> </w:t>
      </w:r>
      <w:r w:rsidRPr="006128C4">
        <w:rPr>
          <w:rFonts w:ascii="Arial Black" w:hAnsi="Arial Black" w:hint="cs"/>
          <w:szCs w:val="24"/>
          <w:rtl/>
        </w:rPr>
        <w:t>ה</w:t>
      </w:r>
      <w:r w:rsidRPr="006128C4">
        <w:rPr>
          <w:rFonts w:ascii="Arial Black" w:hAnsi="Arial Black"/>
          <w:szCs w:val="24"/>
          <w:rtl/>
        </w:rPr>
        <w:t xml:space="preserve">-19 </w:t>
      </w:r>
      <w:r w:rsidRPr="006128C4">
        <w:rPr>
          <w:rFonts w:ascii="Arial Black" w:hAnsi="Arial Black" w:hint="cs"/>
          <w:szCs w:val="24"/>
          <w:rtl/>
        </w:rPr>
        <w:t>להתקשרות</w:t>
      </w:r>
      <w:r w:rsidRPr="006128C4">
        <w:rPr>
          <w:rFonts w:ascii="Arial Black" w:hAnsi="Arial Black"/>
          <w:szCs w:val="24"/>
          <w:rtl/>
        </w:rPr>
        <w:t xml:space="preserve"> </w:t>
      </w:r>
      <w:r w:rsidRPr="006128C4">
        <w:rPr>
          <w:rFonts w:ascii="Arial Black" w:hAnsi="Arial Black" w:hint="cs"/>
          <w:szCs w:val="24"/>
          <w:rtl/>
        </w:rPr>
        <w:t>מידי</w:t>
      </w:r>
      <w:r w:rsidRPr="006128C4">
        <w:rPr>
          <w:rFonts w:ascii="Arial Black" w:hAnsi="Arial Black"/>
          <w:szCs w:val="24"/>
          <w:rtl/>
        </w:rPr>
        <w:t xml:space="preserve"> </w:t>
      </w:r>
      <w:r w:rsidRPr="006128C4">
        <w:rPr>
          <w:rFonts w:ascii="Arial Black" w:hAnsi="Arial Black" w:hint="cs"/>
          <w:szCs w:val="24"/>
          <w:rtl/>
        </w:rPr>
        <w:t>חודש</w:t>
      </w:r>
      <w:r w:rsidRPr="006128C4">
        <w:rPr>
          <w:rFonts w:ascii="Arial Black" w:hAnsi="Arial Black"/>
          <w:szCs w:val="24"/>
          <w:rtl/>
        </w:rPr>
        <w:t xml:space="preserve">, </w:t>
      </w:r>
      <w:r w:rsidRPr="006128C4">
        <w:rPr>
          <w:rFonts w:ascii="Arial Black" w:hAnsi="Arial Black" w:hint="cs"/>
          <w:szCs w:val="24"/>
          <w:rtl/>
        </w:rPr>
        <w:t>כדלהלן</w:t>
      </w:r>
      <w:r w:rsidRPr="006128C4">
        <w:rPr>
          <w:rFonts w:ascii="Arial Black" w:hAnsi="Arial Black"/>
          <w:szCs w:val="24"/>
          <w:rtl/>
        </w:rPr>
        <w:t>:</w:t>
      </w:r>
      <w:r w:rsidRPr="006128C4">
        <w:rPr>
          <w:szCs w:val="24"/>
          <w:rtl/>
        </w:rPr>
        <w:t xml:space="preserve"> </w:t>
      </w:r>
      <w:r w:rsidRPr="006128C4">
        <w:rPr>
          <w:rFonts w:ascii="Arial Black" w:hAnsi="Arial Black" w:hint="cs"/>
          <w:szCs w:val="24"/>
          <w:rtl/>
        </w:rPr>
        <w:t>מדד</w:t>
      </w:r>
      <w:r w:rsidRPr="006128C4">
        <w:rPr>
          <w:rFonts w:ascii="Arial Black" w:hAnsi="Arial Black"/>
          <w:szCs w:val="24"/>
          <w:rtl/>
        </w:rPr>
        <w:t xml:space="preserve"> </w:t>
      </w:r>
      <w:r w:rsidRPr="006128C4">
        <w:rPr>
          <w:rFonts w:ascii="Arial Black" w:hAnsi="Arial Black" w:hint="cs"/>
          <w:szCs w:val="24"/>
          <w:rtl/>
        </w:rPr>
        <w:t>הבסיס</w:t>
      </w:r>
      <w:r w:rsidRPr="006128C4">
        <w:rPr>
          <w:rFonts w:ascii="Arial Black" w:hAnsi="Arial Black"/>
          <w:szCs w:val="24"/>
          <w:rtl/>
        </w:rPr>
        <w:t xml:space="preserve"> </w:t>
      </w:r>
      <w:r w:rsidRPr="006128C4">
        <w:rPr>
          <w:rFonts w:ascii="Arial Black" w:hAnsi="Arial Black" w:hint="cs"/>
          <w:szCs w:val="24"/>
          <w:rtl/>
        </w:rPr>
        <w:t>יהיה</w:t>
      </w:r>
      <w:r w:rsidRPr="006128C4">
        <w:rPr>
          <w:rFonts w:ascii="Arial Black" w:hAnsi="Arial Black"/>
          <w:szCs w:val="24"/>
          <w:rtl/>
        </w:rPr>
        <w:t xml:space="preserve"> </w:t>
      </w:r>
      <w:r w:rsidRPr="006128C4">
        <w:rPr>
          <w:rFonts w:ascii="Arial Black" w:hAnsi="Arial Black" w:hint="cs"/>
          <w:szCs w:val="24"/>
          <w:rtl/>
        </w:rPr>
        <w:t>נכון</w:t>
      </w:r>
      <w:r w:rsidRPr="006128C4">
        <w:rPr>
          <w:rFonts w:ascii="Arial Black" w:hAnsi="Arial Black"/>
          <w:szCs w:val="24"/>
          <w:rtl/>
        </w:rPr>
        <w:t xml:space="preserve"> </w:t>
      </w:r>
      <w:r w:rsidRPr="006128C4">
        <w:rPr>
          <w:rFonts w:ascii="Arial Black" w:hAnsi="Arial Black" w:hint="cs"/>
          <w:szCs w:val="24"/>
          <w:rtl/>
        </w:rPr>
        <w:t>ליום</w:t>
      </w:r>
      <w:r w:rsidRPr="006128C4">
        <w:rPr>
          <w:rFonts w:ascii="Arial Black" w:hAnsi="Arial Black"/>
          <w:szCs w:val="24"/>
          <w:rtl/>
        </w:rPr>
        <w:t xml:space="preserve"> </w:t>
      </w:r>
      <w:r w:rsidRPr="006128C4">
        <w:rPr>
          <w:rFonts w:ascii="Arial Black" w:hAnsi="Arial Black" w:hint="cs"/>
          <w:szCs w:val="24"/>
          <w:rtl/>
        </w:rPr>
        <w:t>תחילת</w:t>
      </w:r>
      <w:r w:rsidRPr="006128C4">
        <w:rPr>
          <w:rFonts w:ascii="Arial Black" w:hAnsi="Arial Black"/>
          <w:szCs w:val="24"/>
          <w:rtl/>
        </w:rPr>
        <w:t xml:space="preserve"> </w:t>
      </w:r>
      <w:r w:rsidRPr="006128C4">
        <w:rPr>
          <w:rFonts w:ascii="Arial Black" w:hAnsi="Arial Black" w:hint="cs"/>
          <w:szCs w:val="24"/>
          <w:rtl/>
        </w:rPr>
        <w:t>הסכם</w:t>
      </w:r>
      <w:r w:rsidRPr="006128C4">
        <w:rPr>
          <w:rFonts w:ascii="Arial Black" w:hAnsi="Arial Black"/>
          <w:szCs w:val="24"/>
          <w:rtl/>
        </w:rPr>
        <w:t xml:space="preserve"> </w:t>
      </w:r>
      <w:r w:rsidRPr="006128C4">
        <w:rPr>
          <w:rFonts w:ascii="Arial Black" w:hAnsi="Arial Black" w:hint="cs"/>
          <w:szCs w:val="24"/>
          <w:rtl/>
        </w:rPr>
        <w:t>זה</w:t>
      </w:r>
      <w:r w:rsidRPr="006128C4">
        <w:rPr>
          <w:rFonts w:ascii="Arial Black" w:hAnsi="Arial Black"/>
          <w:szCs w:val="24"/>
          <w:rtl/>
        </w:rPr>
        <w:t xml:space="preserve">, </w:t>
      </w:r>
      <w:r w:rsidRPr="006128C4">
        <w:rPr>
          <w:rFonts w:ascii="Arial Black" w:hAnsi="Arial Black" w:hint="cs"/>
          <w:szCs w:val="24"/>
          <w:rtl/>
        </w:rPr>
        <w:t>אלא</w:t>
      </w:r>
      <w:r w:rsidRPr="006128C4">
        <w:rPr>
          <w:rFonts w:ascii="Arial Black" w:hAnsi="Arial Black"/>
          <w:szCs w:val="24"/>
          <w:rtl/>
        </w:rPr>
        <w:t xml:space="preserve"> </w:t>
      </w:r>
      <w:r w:rsidRPr="006128C4">
        <w:rPr>
          <w:rFonts w:ascii="Arial Black" w:hAnsi="Arial Black" w:hint="cs"/>
          <w:szCs w:val="24"/>
          <w:rtl/>
        </w:rPr>
        <w:t>אם</w:t>
      </w:r>
      <w:r w:rsidRPr="006128C4">
        <w:rPr>
          <w:rFonts w:ascii="Arial Black" w:hAnsi="Arial Black"/>
          <w:szCs w:val="24"/>
          <w:rtl/>
        </w:rPr>
        <w:t xml:space="preserve"> </w:t>
      </w:r>
      <w:r w:rsidRPr="006128C4">
        <w:rPr>
          <w:rFonts w:ascii="Arial Black" w:hAnsi="Arial Black" w:hint="cs"/>
          <w:szCs w:val="24"/>
          <w:rtl/>
        </w:rPr>
        <w:t>במהלך</w:t>
      </w:r>
      <w:r w:rsidRPr="006128C4">
        <w:rPr>
          <w:rFonts w:ascii="Arial Black" w:hAnsi="Arial Black"/>
          <w:szCs w:val="24"/>
          <w:rtl/>
        </w:rPr>
        <w:t xml:space="preserve"> 18 </w:t>
      </w:r>
      <w:r w:rsidRPr="006128C4">
        <w:rPr>
          <w:rFonts w:ascii="Arial Black" w:hAnsi="Arial Black" w:hint="cs"/>
          <w:szCs w:val="24"/>
          <w:rtl/>
        </w:rPr>
        <w:t>חודשי</w:t>
      </w:r>
      <w:r w:rsidRPr="006128C4">
        <w:rPr>
          <w:rFonts w:ascii="Arial Black" w:hAnsi="Arial Black"/>
          <w:szCs w:val="24"/>
          <w:rtl/>
        </w:rPr>
        <w:t xml:space="preserve"> </w:t>
      </w:r>
      <w:r w:rsidRPr="006128C4">
        <w:rPr>
          <w:rFonts w:ascii="Arial Black" w:hAnsi="Arial Black" w:hint="cs"/>
          <w:szCs w:val="24"/>
          <w:rtl/>
        </w:rPr>
        <w:t>ההתקשרות</w:t>
      </w:r>
      <w:r w:rsidRPr="006128C4">
        <w:rPr>
          <w:rFonts w:ascii="Arial Black" w:hAnsi="Arial Black"/>
          <w:szCs w:val="24"/>
          <w:rtl/>
        </w:rPr>
        <w:t xml:space="preserve"> </w:t>
      </w:r>
      <w:r w:rsidRPr="006128C4">
        <w:rPr>
          <w:rFonts w:ascii="Arial Black" w:hAnsi="Arial Black" w:hint="cs"/>
          <w:szCs w:val="24"/>
          <w:rtl/>
        </w:rPr>
        <w:t>הראשונים</w:t>
      </w:r>
      <w:r w:rsidRPr="006128C4">
        <w:rPr>
          <w:rFonts w:ascii="Arial Black" w:hAnsi="Arial Black"/>
          <w:szCs w:val="24"/>
          <w:rtl/>
        </w:rPr>
        <w:t xml:space="preserve"> </w:t>
      </w:r>
      <w:r w:rsidRPr="006128C4">
        <w:rPr>
          <w:rFonts w:ascii="Arial Black" w:hAnsi="Arial Black" w:hint="cs"/>
          <w:szCs w:val="24"/>
          <w:rtl/>
        </w:rPr>
        <w:t>יחול</w:t>
      </w:r>
      <w:r w:rsidRPr="006128C4">
        <w:rPr>
          <w:rFonts w:ascii="Arial Black" w:hAnsi="Arial Black"/>
          <w:szCs w:val="24"/>
          <w:rtl/>
        </w:rPr>
        <w:t xml:space="preserve"> </w:t>
      </w:r>
      <w:r w:rsidRPr="006128C4">
        <w:rPr>
          <w:rFonts w:ascii="Arial Black" w:hAnsi="Arial Black" w:hint="cs"/>
          <w:szCs w:val="24"/>
          <w:rtl/>
        </w:rPr>
        <w:t>שינוי</w:t>
      </w:r>
      <w:r w:rsidRPr="006128C4">
        <w:rPr>
          <w:rFonts w:ascii="Arial Black" w:hAnsi="Arial Black"/>
          <w:szCs w:val="24"/>
          <w:rtl/>
        </w:rPr>
        <w:t xml:space="preserve"> </w:t>
      </w:r>
      <w:r w:rsidRPr="006128C4">
        <w:rPr>
          <w:rFonts w:ascii="Arial Black" w:hAnsi="Arial Black" w:hint="cs"/>
          <w:szCs w:val="24"/>
          <w:rtl/>
        </w:rPr>
        <w:t>במדד</w:t>
      </w:r>
      <w:r w:rsidRPr="006128C4">
        <w:rPr>
          <w:rFonts w:ascii="Arial Black" w:hAnsi="Arial Black"/>
          <w:szCs w:val="24"/>
          <w:rtl/>
        </w:rPr>
        <w:t xml:space="preserve"> </w:t>
      </w:r>
      <w:r w:rsidRPr="006128C4">
        <w:rPr>
          <w:rFonts w:ascii="Arial Black" w:hAnsi="Arial Black" w:hint="cs"/>
          <w:szCs w:val="24"/>
          <w:rtl/>
        </w:rPr>
        <w:t>ושיעורו</w:t>
      </w:r>
      <w:r w:rsidRPr="006128C4">
        <w:rPr>
          <w:rFonts w:ascii="Arial Black" w:hAnsi="Arial Black"/>
          <w:szCs w:val="24"/>
          <w:rtl/>
        </w:rPr>
        <w:t xml:space="preserve"> </w:t>
      </w:r>
      <w:r w:rsidRPr="006128C4">
        <w:rPr>
          <w:rFonts w:ascii="Arial Black" w:hAnsi="Arial Black" w:hint="cs"/>
          <w:szCs w:val="24"/>
          <w:rtl/>
        </w:rPr>
        <w:t>יעלה</w:t>
      </w:r>
      <w:r w:rsidRPr="006128C4">
        <w:rPr>
          <w:rFonts w:ascii="Arial Black" w:hAnsi="Arial Black"/>
          <w:szCs w:val="24"/>
          <w:rtl/>
        </w:rPr>
        <w:t xml:space="preserve"> </w:t>
      </w:r>
      <w:r w:rsidRPr="006128C4">
        <w:rPr>
          <w:rFonts w:ascii="Arial Black" w:hAnsi="Arial Black" w:hint="cs"/>
          <w:szCs w:val="24"/>
          <w:rtl/>
        </w:rPr>
        <w:t>לכדי</w:t>
      </w:r>
      <w:r w:rsidRPr="006128C4">
        <w:rPr>
          <w:rFonts w:ascii="Arial Black" w:hAnsi="Arial Black"/>
          <w:szCs w:val="24"/>
          <w:rtl/>
        </w:rPr>
        <w:t xml:space="preserve"> 4% </w:t>
      </w:r>
      <w:r w:rsidRPr="006128C4">
        <w:rPr>
          <w:rFonts w:ascii="Arial Black" w:hAnsi="Arial Black" w:hint="cs"/>
          <w:szCs w:val="24"/>
          <w:rtl/>
        </w:rPr>
        <w:t>ומעלה</w:t>
      </w:r>
      <w:r w:rsidRPr="006128C4">
        <w:rPr>
          <w:rFonts w:ascii="Arial Black" w:hAnsi="Arial Black"/>
          <w:szCs w:val="24"/>
          <w:rtl/>
        </w:rPr>
        <w:t xml:space="preserve"> </w:t>
      </w:r>
      <w:r w:rsidRPr="006128C4">
        <w:rPr>
          <w:rFonts w:ascii="Arial Black" w:hAnsi="Arial Black" w:hint="cs"/>
          <w:szCs w:val="24"/>
          <w:rtl/>
        </w:rPr>
        <w:t>משיעורו</w:t>
      </w:r>
      <w:r w:rsidRPr="006128C4">
        <w:rPr>
          <w:rFonts w:ascii="Arial Black" w:hAnsi="Arial Black"/>
          <w:szCs w:val="24"/>
          <w:rtl/>
        </w:rPr>
        <w:t xml:space="preserve"> </w:t>
      </w:r>
      <w:r w:rsidRPr="006128C4">
        <w:rPr>
          <w:rFonts w:ascii="Arial Black" w:hAnsi="Arial Black" w:hint="cs"/>
          <w:szCs w:val="24"/>
          <w:rtl/>
        </w:rPr>
        <w:t>במועד</w:t>
      </w:r>
      <w:r w:rsidRPr="006128C4">
        <w:rPr>
          <w:rFonts w:ascii="Arial Black" w:hAnsi="Arial Black"/>
          <w:szCs w:val="24"/>
          <w:rtl/>
        </w:rPr>
        <w:t xml:space="preserve"> </w:t>
      </w:r>
      <w:r w:rsidRPr="006128C4">
        <w:rPr>
          <w:rFonts w:ascii="Arial Black" w:hAnsi="Arial Black" w:hint="cs"/>
          <w:szCs w:val="24"/>
          <w:rtl/>
        </w:rPr>
        <w:t>חתימת</w:t>
      </w:r>
      <w:r w:rsidRPr="006128C4">
        <w:rPr>
          <w:rFonts w:ascii="Arial Black" w:hAnsi="Arial Black"/>
          <w:szCs w:val="24"/>
          <w:rtl/>
        </w:rPr>
        <w:t xml:space="preserve"> </w:t>
      </w:r>
      <w:r w:rsidRPr="006128C4">
        <w:rPr>
          <w:rFonts w:ascii="Arial Black" w:hAnsi="Arial Black" w:hint="cs"/>
          <w:szCs w:val="24"/>
          <w:rtl/>
        </w:rPr>
        <w:t>ההסכם</w:t>
      </w:r>
      <w:r w:rsidRPr="006128C4">
        <w:rPr>
          <w:rFonts w:ascii="Arial Black" w:hAnsi="Arial Black"/>
          <w:szCs w:val="24"/>
          <w:rtl/>
        </w:rPr>
        <w:t xml:space="preserve">, </w:t>
      </w:r>
      <w:r w:rsidRPr="006128C4">
        <w:rPr>
          <w:rFonts w:ascii="Arial Black" w:hAnsi="Arial Black" w:hint="cs"/>
          <w:szCs w:val="24"/>
          <w:rtl/>
        </w:rPr>
        <w:t>אזי</w:t>
      </w:r>
      <w:r w:rsidRPr="006128C4">
        <w:rPr>
          <w:rFonts w:ascii="Arial Black" w:hAnsi="Arial Black"/>
          <w:szCs w:val="24"/>
          <w:rtl/>
        </w:rPr>
        <w:t xml:space="preserve"> </w:t>
      </w:r>
      <w:r w:rsidRPr="006128C4">
        <w:rPr>
          <w:rFonts w:ascii="Arial Black" w:hAnsi="Arial Black" w:hint="cs"/>
          <w:szCs w:val="24"/>
          <w:rtl/>
        </w:rPr>
        <w:t>תעשה</w:t>
      </w:r>
      <w:r w:rsidRPr="006128C4">
        <w:rPr>
          <w:rFonts w:ascii="Arial Black" w:hAnsi="Arial Black"/>
          <w:szCs w:val="24"/>
          <w:rtl/>
        </w:rPr>
        <w:t xml:space="preserve"> </w:t>
      </w:r>
      <w:r w:rsidRPr="006128C4">
        <w:rPr>
          <w:rFonts w:ascii="Arial Black" w:hAnsi="Arial Black" w:hint="cs"/>
          <w:szCs w:val="24"/>
          <w:rtl/>
        </w:rPr>
        <w:t>התאמה</w:t>
      </w:r>
      <w:r w:rsidRPr="006128C4">
        <w:rPr>
          <w:rFonts w:ascii="Arial Black" w:hAnsi="Arial Black"/>
          <w:szCs w:val="24"/>
          <w:rtl/>
        </w:rPr>
        <w:t xml:space="preserve"> </w:t>
      </w:r>
      <w:r w:rsidRPr="006128C4">
        <w:rPr>
          <w:rFonts w:ascii="Arial Black" w:hAnsi="Arial Black" w:hint="cs"/>
          <w:szCs w:val="24"/>
          <w:rtl/>
        </w:rPr>
        <w:t>לשינויים</w:t>
      </w:r>
      <w:r w:rsidRPr="006128C4">
        <w:rPr>
          <w:rFonts w:ascii="Arial Black" w:hAnsi="Arial Black"/>
          <w:szCs w:val="24"/>
          <w:rtl/>
        </w:rPr>
        <w:t xml:space="preserve"> </w:t>
      </w:r>
      <w:r w:rsidRPr="006128C4">
        <w:rPr>
          <w:rFonts w:ascii="Arial Black" w:hAnsi="Arial Black" w:hint="cs"/>
          <w:szCs w:val="24"/>
          <w:rtl/>
        </w:rPr>
        <w:t>כדלהלן</w:t>
      </w:r>
      <w:r w:rsidRPr="006128C4">
        <w:rPr>
          <w:rFonts w:ascii="Arial Black" w:hAnsi="Arial Black"/>
          <w:szCs w:val="24"/>
          <w:rtl/>
        </w:rPr>
        <w:t xml:space="preserve">: </w:t>
      </w:r>
      <w:r w:rsidRPr="006128C4">
        <w:rPr>
          <w:rFonts w:ascii="Arial Black" w:hAnsi="Arial Black" w:hint="cs"/>
          <w:szCs w:val="24"/>
          <w:rtl/>
        </w:rPr>
        <w:t>שיעור</w:t>
      </w:r>
      <w:r w:rsidRPr="006128C4">
        <w:rPr>
          <w:rFonts w:ascii="Arial Black" w:hAnsi="Arial Black"/>
          <w:szCs w:val="24"/>
          <w:rtl/>
        </w:rPr>
        <w:t xml:space="preserve"> </w:t>
      </w:r>
      <w:r w:rsidRPr="006128C4">
        <w:rPr>
          <w:rFonts w:ascii="Arial Black" w:hAnsi="Arial Black" w:hint="cs"/>
          <w:szCs w:val="24"/>
          <w:rtl/>
        </w:rPr>
        <w:t>ההתאמה</w:t>
      </w:r>
      <w:r w:rsidRPr="006128C4">
        <w:rPr>
          <w:rFonts w:ascii="Arial Black" w:hAnsi="Arial Black"/>
          <w:szCs w:val="24"/>
          <w:rtl/>
        </w:rPr>
        <w:t xml:space="preserve"> </w:t>
      </w:r>
      <w:r w:rsidRPr="006128C4">
        <w:rPr>
          <w:rFonts w:ascii="Arial Black" w:hAnsi="Arial Black" w:hint="cs"/>
          <w:szCs w:val="24"/>
          <w:rtl/>
        </w:rPr>
        <w:t>יתבסס</w:t>
      </w:r>
      <w:r w:rsidRPr="006128C4">
        <w:rPr>
          <w:rFonts w:ascii="Arial Black" w:hAnsi="Arial Black"/>
          <w:szCs w:val="24"/>
          <w:rtl/>
        </w:rPr>
        <w:t xml:space="preserve"> </w:t>
      </w:r>
      <w:r w:rsidRPr="006128C4">
        <w:rPr>
          <w:rFonts w:ascii="Arial Black" w:hAnsi="Arial Black" w:hint="cs"/>
          <w:szCs w:val="24"/>
          <w:rtl/>
        </w:rPr>
        <w:t>על</w:t>
      </w:r>
      <w:r w:rsidRPr="006128C4">
        <w:rPr>
          <w:rFonts w:ascii="Arial Black" w:hAnsi="Arial Black"/>
          <w:szCs w:val="24"/>
          <w:rtl/>
        </w:rPr>
        <w:t xml:space="preserve"> </w:t>
      </w:r>
      <w:r w:rsidRPr="006128C4">
        <w:rPr>
          <w:rFonts w:ascii="Arial Black" w:hAnsi="Arial Black" w:hint="cs"/>
          <w:szCs w:val="24"/>
          <w:rtl/>
        </w:rPr>
        <w:t>ההשוואה</w:t>
      </w:r>
      <w:r w:rsidRPr="006128C4">
        <w:rPr>
          <w:rFonts w:ascii="Arial Black" w:hAnsi="Arial Black"/>
          <w:szCs w:val="24"/>
          <w:rtl/>
        </w:rPr>
        <w:t xml:space="preserve"> </w:t>
      </w:r>
      <w:r w:rsidRPr="006128C4">
        <w:rPr>
          <w:rFonts w:ascii="Arial Black" w:hAnsi="Arial Black" w:hint="cs"/>
          <w:szCs w:val="24"/>
          <w:rtl/>
        </w:rPr>
        <w:t>בין</w:t>
      </w:r>
      <w:r w:rsidRPr="006128C4">
        <w:rPr>
          <w:rFonts w:ascii="Arial Black" w:hAnsi="Arial Black"/>
          <w:szCs w:val="24"/>
          <w:rtl/>
        </w:rPr>
        <w:t xml:space="preserve"> </w:t>
      </w:r>
      <w:r w:rsidRPr="006128C4">
        <w:rPr>
          <w:rFonts w:ascii="Arial Black" w:hAnsi="Arial Black" w:hint="cs"/>
          <w:szCs w:val="24"/>
          <w:rtl/>
        </w:rPr>
        <w:t>המדד</w:t>
      </w:r>
      <w:r w:rsidRPr="006128C4">
        <w:rPr>
          <w:rFonts w:ascii="Arial Black" w:hAnsi="Arial Black"/>
          <w:szCs w:val="24"/>
          <w:rtl/>
        </w:rPr>
        <w:t xml:space="preserve"> </w:t>
      </w:r>
      <w:r w:rsidRPr="006128C4">
        <w:rPr>
          <w:rFonts w:ascii="Arial Black" w:hAnsi="Arial Black" w:hint="cs"/>
          <w:szCs w:val="24"/>
          <w:rtl/>
        </w:rPr>
        <w:t>שהיה</w:t>
      </w:r>
      <w:r w:rsidRPr="006128C4">
        <w:rPr>
          <w:rFonts w:ascii="Arial Black" w:hAnsi="Arial Black"/>
          <w:szCs w:val="24"/>
          <w:rtl/>
        </w:rPr>
        <w:t xml:space="preserve"> </w:t>
      </w:r>
      <w:r w:rsidRPr="006128C4">
        <w:rPr>
          <w:rFonts w:ascii="Arial Black" w:hAnsi="Arial Black" w:hint="cs"/>
          <w:szCs w:val="24"/>
          <w:rtl/>
        </w:rPr>
        <w:t>ידוע</w:t>
      </w:r>
      <w:r w:rsidRPr="006128C4">
        <w:rPr>
          <w:rFonts w:ascii="Arial Black" w:hAnsi="Arial Black"/>
          <w:szCs w:val="24"/>
          <w:rtl/>
        </w:rPr>
        <w:t xml:space="preserve"> </w:t>
      </w:r>
      <w:r w:rsidRPr="006128C4">
        <w:rPr>
          <w:rFonts w:ascii="Arial Black" w:hAnsi="Arial Black" w:hint="cs"/>
          <w:szCs w:val="24"/>
          <w:rtl/>
        </w:rPr>
        <w:t>בעת</w:t>
      </w:r>
      <w:r w:rsidRPr="006128C4">
        <w:rPr>
          <w:rFonts w:ascii="Arial Black" w:hAnsi="Arial Black"/>
          <w:szCs w:val="24"/>
          <w:rtl/>
        </w:rPr>
        <w:t xml:space="preserve"> </w:t>
      </w:r>
      <w:r w:rsidRPr="006128C4">
        <w:rPr>
          <w:rFonts w:ascii="Arial Black" w:hAnsi="Arial Black" w:hint="cs"/>
          <w:szCs w:val="24"/>
          <w:rtl/>
        </w:rPr>
        <w:t>החתימה</w:t>
      </w:r>
      <w:r w:rsidRPr="006128C4">
        <w:rPr>
          <w:rFonts w:ascii="Arial Black" w:hAnsi="Arial Black"/>
          <w:szCs w:val="24"/>
          <w:rtl/>
        </w:rPr>
        <w:t xml:space="preserve"> </w:t>
      </w:r>
      <w:r w:rsidRPr="006128C4">
        <w:rPr>
          <w:rFonts w:ascii="Arial Black" w:hAnsi="Arial Black" w:hint="cs"/>
          <w:szCs w:val="24"/>
          <w:rtl/>
        </w:rPr>
        <w:t>על</w:t>
      </w:r>
      <w:r w:rsidRPr="006128C4">
        <w:rPr>
          <w:rFonts w:ascii="Arial Black" w:hAnsi="Arial Black"/>
          <w:szCs w:val="24"/>
          <w:rtl/>
        </w:rPr>
        <w:t xml:space="preserve"> </w:t>
      </w:r>
      <w:r w:rsidRPr="006128C4">
        <w:rPr>
          <w:rFonts w:ascii="Arial Black" w:hAnsi="Arial Black" w:hint="cs"/>
          <w:szCs w:val="24"/>
          <w:rtl/>
        </w:rPr>
        <w:t>ההסכם</w:t>
      </w:r>
      <w:r w:rsidRPr="006128C4">
        <w:rPr>
          <w:rFonts w:ascii="Arial Black" w:hAnsi="Arial Black"/>
          <w:szCs w:val="24"/>
          <w:rtl/>
        </w:rPr>
        <w:t xml:space="preserve"> </w:t>
      </w:r>
      <w:r w:rsidRPr="006128C4">
        <w:rPr>
          <w:rFonts w:ascii="Arial Black" w:hAnsi="Arial Black" w:hint="cs"/>
          <w:szCs w:val="24"/>
          <w:rtl/>
        </w:rPr>
        <w:t>לבין</w:t>
      </w:r>
      <w:r w:rsidRPr="006128C4">
        <w:rPr>
          <w:rFonts w:ascii="Arial Black" w:hAnsi="Arial Black"/>
          <w:szCs w:val="24"/>
          <w:rtl/>
        </w:rPr>
        <w:t xml:space="preserve"> </w:t>
      </w:r>
      <w:r w:rsidRPr="006128C4">
        <w:rPr>
          <w:rFonts w:ascii="Arial Black" w:hAnsi="Arial Black" w:hint="cs"/>
          <w:szCs w:val="24"/>
          <w:rtl/>
        </w:rPr>
        <w:t>המדד</w:t>
      </w:r>
      <w:r w:rsidRPr="006128C4">
        <w:rPr>
          <w:rFonts w:ascii="Arial Black" w:hAnsi="Arial Black"/>
          <w:szCs w:val="24"/>
          <w:rtl/>
        </w:rPr>
        <w:t xml:space="preserve"> </w:t>
      </w:r>
      <w:r w:rsidRPr="006128C4">
        <w:rPr>
          <w:rFonts w:ascii="Arial Black" w:hAnsi="Arial Black" w:hint="cs"/>
          <w:szCs w:val="24"/>
          <w:rtl/>
        </w:rPr>
        <w:t>הקובע</w:t>
      </w:r>
      <w:r w:rsidRPr="006128C4">
        <w:rPr>
          <w:rFonts w:ascii="Arial Black" w:hAnsi="Arial Black"/>
          <w:szCs w:val="24"/>
          <w:rtl/>
        </w:rPr>
        <w:t xml:space="preserve"> </w:t>
      </w:r>
      <w:r w:rsidRPr="006128C4">
        <w:rPr>
          <w:rFonts w:ascii="Arial Black" w:hAnsi="Arial Black" w:hint="cs"/>
          <w:szCs w:val="24"/>
          <w:rtl/>
        </w:rPr>
        <w:t>במועד</w:t>
      </w:r>
      <w:r w:rsidRPr="006128C4">
        <w:rPr>
          <w:rFonts w:ascii="Arial Black" w:hAnsi="Arial Black"/>
          <w:szCs w:val="24"/>
          <w:rtl/>
        </w:rPr>
        <w:t xml:space="preserve"> </w:t>
      </w:r>
      <w:r w:rsidRPr="006128C4">
        <w:rPr>
          <w:rFonts w:ascii="Arial Black" w:hAnsi="Arial Black" w:hint="cs"/>
          <w:szCs w:val="24"/>
          <w:rtl/>
        </w:rPr>
        <w:t>הגשת</w:t>
      </w:r>
      <w:r w:rsidRPr="006128C4">
        <w:rPr>
          <w:rFonts w:ascii="Arial Black" w:hAnsi="Arial Black"/>
          <w:szCs w:val="24"/>
          <w:rtl/>
        </w:rPr>
        <w:t xml:space="preserve"> </w:t>
      </w:r>
      <w:r w:rsidRPr="006128C4">
        <w:rPr>
          <w:rFonts w:ascii="Arial Black" w:hAnsi="Arial Black" w:hint="cs"/>
          <w:szCs w:val="24"/>
          <w:rtl/>
        </w:rPr>
        <w:t>החשבוניות</w:t>
      </w:r>
      <w:r w:rsidRPr="006128C4">
        <w:rPr>
          <w:rFonts w:ascii="Arial Black" w:hAnsi="Arial Black"/>
          <w:szCs w:val="24"/>
          <w:rtl/>
        </w:rPr>
        <w:t>.</w:t>
      </w:r>
      <w:r w:rsidRPr="006128C4">
        <w:rPr>
          <w:rFonts w:ascii="Arial Black" w:hAnsi="Arial Black" w:hint="cs"/>
          <w:szCs w:val="24"/>
          <w:rtl/>
        </w:rPr>
        <w:t xml:space="preserve"> </w:t>
      </w:r>
    </w:p>
    <w:p w:rsidR="00E24F54" w:rsidRPr="004065F0" w:rsidRDefault="00E24F54" w:rsidP="00E24F54">
      <w:pPr>
        <w:spacing w:line="340" w:lineRule="exact"/>
        <w:ind w:left="567" w:right="567"/>
        <w:jc w:val="both"/>
        <w:rPr>
          <w:szCs w:val="24"/>
          <w:highlight w:val="yellow"/>
        </w:rPr>
      </w:pPr>
    </w:p>
    <w:p w:rsidR="00E24F54" w:rsidRPr="0002154B" w:rsidRDefault="00E24F54" w:rsidP="00E24F54">
      <w:pPr>
        <w:numPr>
          <w:ilvl w:val="1"/>
          <w:numId w:val="15"/>
        </w:numPr>
        <w:spacing w:line="340" w:lineRule="exact"/>
        <w:ind w:right="0"/>
        <w:jc w:val="both"/>
        <w:rPr>
          <w:szCs w:val="24"/>
        </w:rPr>
      </w:pPr>
      <w:r w:rsidRPr="0002154B">
        <w:rPr>
          <w:rFonts w:hint="cs"/>
          <w:szCs w:val="24"/>
          <w:rtl/>
        </w:rPr>
        <w:t>התשלומים יתבצעו כדלקמן:</w:t>
      </w:r>
    </w:p>
    <w:p w:rsidR="00E24F54" w:rsidRPr="0002154B" w:rsidRDefault="00E24F54" w:rsidP="00E24F54">
      <w:pPr>
        <w:numPr>
          <w:ilvl w:val="2"/>
          <w:numId w:val="15"/>
        </w:numPr>
        <w:spacing w:line="340" w:lineRule="exact"/>
        <w:ind w:right="0"/>
        <w:jc w:val="both"/>
        <w:rPr>
          <w:szCs w:val="24"/>
        </w:rPr>
      </w:pPr>
      <w:r w:rsidRPr="0002154B">
        <w:rPr>
          <w:rFonts w:hint="cs"/>
          <w:szCs w:val="24"/>
          <w:rtl/>
        </w:rPr>
        <w:t>התמורה לקבלן תשולם בהתאם לאמור להלן ובכפוף להוראות החשב הכללי המתפרסמות מעת לעת.</w:t>
      </w:r>
    </w:p>
    <w:p w:rsidR="00E24F54" w:rsidRPr="0002154B" w:rsidRDefault="00E24F54" w:rsidP="00E24F54">
      <w:pPr>
        <w:numPr>
          <w:ilvl w:val="2"/>
          <w:numId w:val="15"/>
        </w:numPr>
        <w:spacing w:line="340" w:lineRule="exact"/>
        <w:ind w:right="0"/>
        <w:jc w:val="both"/>
        <w:rPr>
          <w:szCs w:val="24"/>
        </w:rPr>
      </w:pPr>
      <w:r w:rsidRPr="0002154B">
        <w:rPr>
          <w:rFonts w:hint="cs"/>
          <w:b/>
          <w:bCs/>
          <w:szCs w:val="24"/>
          <w:rtl/>
        </w:rPr>
        <w:t>חשבוניות שיוגשו למשרד במחצית הראשונה של כל חודש</w:t>
      </w:r>
      <w:r w:rsidRPr="0002154B">
        <w:rPr>
          <w:rFonts w:hint="cs"/>
          <w:szCs w:val="24"/>
          <w:rtl/>
        </w:rPr>
        <w:t xml:space="preserve"> (בימים 1-15): ישולמו בין התאריכים 15-24 (כולל) של החודש העוקב.</w:t>
      </w:r>
    </w:p>
    <w:p w:rsidR="00E24F54" w:rsidRPr="0002154B" w:rsidRDefault="00E24F54" w:rsidP="00E24F54">
      <w:pPr>
        <w:numPr>
          <w:ilvl w:val="2"/>
          <w:numId w:val="15"/>
        </w:numPr>
        <w:spacing w:line="340" w:lineRule="exact"/>
        <w:ind w:right="0"/>
        <w:jc w:val="both"/>
        <w:rPr>
          <w:szCs w:val="24"/>
        </w:rPr>
      </w:pPr>
      <w:r w:rsidRPr="0002154B">
        <w:rPr>
          <w:rFonts w:hint="cs"/>
          <w:b/>
          <w:bCs/>
          <w:szCs w:val="24"/>
          <w:rtl/>
        </w:rPr>
        <w:t xml:space="preserve">חשבוניות שיוגשו למשרד בין התאריכים 16-24 לכל חודש </w:t>
      </w:r>
      <w:r w:rsidRPr="0002154B">
        <w:rPr>
          <w:rFonts w:hint="cs"/>
          <w:szCs w:val="24"/>
          <w:rtl/>
        </w:rPr>
        <w:t xml:space="preserve">(כולל): ישולמו בין התאריכים 16-24 של החודש העוקב. </w:t>
      </w:r>
    </w:p>
    <w:p w:rsidR="00E24F54" w:rsidRPr="0002154B" w:rsidRDefault="00E24F54" w:rsidP="00E24F54">
      <w:pPr>
        <w:numPr>
          <w:ilvl w:val="2"/>
          <w:numId w:val="15"/>
        </w:numPr>
        <w:spacing w:line="340" w:lineRule="exact"/>
        <w:ind w:right="0"/>
        <w:jc w:val="both"/>
        <w:rPr>
          <w:szCs w:val="24"/>
        </w:rPr>
      </w:pPr>
      <w:r w:rsidRPr="0002154B">
        <w:rPr>
          <w:rFonts w:hint="cs"/>
          <w:b/>
          <w:bCs/>
          <w:szCs w:val="24"/>
          <w:rtl/>
        </w:rPr>
        <w:t>חשבוניות שיוגשו למשרד בין התאריכים 25-31 לכל חודש</w:t>
      </w:r>
      <w:r w:rsidRPr="0002154B">
        <w:rPr>
          <w:rFonts w:hint="cs"/>
          <w:szCs w:val="24"/>
          <w:rtl/>
        </w:rPr>
        <w:t xml:space="preserve"> (כולל): ישולמו ביום ה- 24 לחודש העוקב. </w:t>
      </w:r>
    </w:p>
    <w:p w:rsidR="00E24F54" w:rsidRPr="0002154B" w:rsidRDefault="00E24F54" w:rsidP="00E24F54">
      <w:pPr>
        <w:numPr>
          <w:ilvl w:val="1"/>
          <w:numId w:val="15"/>
        </w:numPr>
        <w:spacing w:line="340" w:lineRule="exact"/>
        <w:ind w:right="0"/>
        <w:jc w:val="both"/>
        <w:rPr>
          <w:szCs w:val="24"/>
          <w:u w:val="single"/>
        </w:rPr>
      </w:pPr>
      <w:r w:rsidRPr="0002154B">
        <w:rPr>
          <w:rFonts w:hint="cs"/>
          <w:szCs w:val="24"/>
          <w:rtl/>
        </w:rPr>
        <w:t xml:space="preserve">חשב </w:t>
      </w:r>
      <w:r>
        <w:rPr>
          <w:rFonts w:hint="cs"/>
          <w:szCs w:val="24"/>
          <w:rtl/>
        </w:rPr>
        <w:t>ה</w:t>
      </w:r>
      <w:r w:rsidRPr="0002154B">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E24F54" w:rsidRPr="0002154B" w:rsidRDefault="00E24F54" w:rsidP="00E24F54">
      <w:pPr>
        <w:spacing w:line="340" w:lineRule="exact"/>
        <w:ind w:left="1134" w:right="567"/>
        <w:jc w:val="both"/>
        <w:rPr>
          <w:szCs w:val="24"/>
          <w:u w:val="single"/>
        </w:rPr>
      </w:pPr>
    </w:p>
    <w:p w:rsidR="00E24F54" w:rsidRPr="0002154B" w:rsidRDefault="00E24F54" w:rsidP="00E24F54">
      <w:pPr>
        <w:numPr>
          <w:ilvl w:val="0"/>
          <w:numId w:val="2"/>
        </w:numPr>
        <w:tabs>
          <w:tab w:val="clear" w:pos="992"/>
          <w:tab w:val="num" w:pos="567"/>
        </w:tabs>
        <w:spacing w:line="340" w:lineRule="exact"/>
        <w:ind w:left="567"/>
        <w:jc w:val="both"/>
        <w:rPr>
          <w:b/>
          <w:bCs/>
          <w:szCs w:val="24"/>
          <w:u w:val="single"/>
        </w:rPr>
      </w:pPr>
      <w:r w:rsidRPr="0002154B">
        <w:rPr>
          <w:rFonts w:hint="cs"/>
          <w:b/>
          <w:bCs/>
          <w:szCs w:val="24"/>
          <w:u w:val="single"/>
          <w:rtl/>
        </w:rPr>
        <w:t>תשלומים נוספים</w:t>
      </w:r>
    </w:p>
    <w:p w:rsidR="00E24F54" w:rsidRPr="0002154B" w:rsidRDefault="00E24F54" w:rsidP="00E24F54">
      <w:pPr>
        <w:numPr>
          <w:ilvl w:val="1"/>
          <w:numId w:val="2"/>
        </w:numPr>
        <w:spacing w:line="340" w:lineRule="exact"/>
        <w:ind w:right="0"/>
        <w:jc w:val="both"/>
        <w:rPr>
          <w:szCs w:val="24"/>
        </w:rPr>
      </w:pPr>
      <w:r w:rsidRPr="0002154B">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E24F54" w:rsidRDefault="00E24F54" w:rsidP="00E24F54">
      <w:pPr>
        <w:numPr>
          <w:ilvl w:val="1"/>
          <w:numId w:val="2"/>
        </w:numPr>
        <w:spacing w:line="340" w:lineRule="exact"/>
        <w:ind w:right="0"/>
        <w:jc w:val="both"/>
        <w:rPr>
          <w:rFonts w:hint="cs"/>
          <w:szCs w:val="24"/>
        </w:rPr>
      </w:pPr>
      <w:r w:rsidRPr="0002154B">
        <w:rPr>
          <w:rFonts w:hint="cs"/>
          <w:szCs w:val="24"/>
          <w:rtl/>
        </w:rPr>
        <w:t xml:space="preserve">אם ויקבע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w:t>
      </w:r>
      <w:r w:rsidRPr="0002154B">
        <w:rPr>
          <w:rFonts w:hint="cs"/>
          <w:szCs w:val="24"/>
          <w:rtl/>
        </w:rPr>
        <w:lastRenderedPageBreak/>
        <w:t>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E24F54" w:rsidRPr="0002154B" w:rsidRDefault="00E24F54" w:rsidP="00E24F54">
      <w:pPr>
        <w:numPr>
          <w:ilvl w:val="1"/>
          <w:numId w:val="2"/>
        </w:numPr>
        <w:spacing w:line="340" w:lineRule="exact"/>
        <w:ind w:right="0"/>
        <w:jc w:val="both"/>
        <w:rPr>
          <w:szCs w:val="24"/>
          <w:rtl/>
        </w:rPr>
      </w:pPr>
      <w:r>
        <w:rPr>
          <w:rFonts w:hint="cs"/>
          <w:szCs w:val="24"/>
          <w:rtl/>
        </w:rPr>
        <w:t>התייקרויות בהתאם לסעיף 7 ה'</w:t>
      </w:r>
    </w:p>
    <w:p w:rsidR="00E24F54" w:rsidRPr="0002154B" w:rsidRDefault="00E24F54" w:rsidP="00E24F54">
      <w:pPr>
        <w:spacing w:line="340" w:lineRule="exact"/>
        <w:jc w:val="both"/>
        <w:rPr>
          <w:szCs w:val="24"/>
        </w:rPr>
      </w:pPr>
    </w:p>
    <w:p w:rsidR="00E24F54" w:rsidRPr="0002154B" w:rsidRDefault="00E24F54" w:rsidP="00E24F54">
      <w:pPr>
        <w:numPr>
          <w:ilvl w:val="0"/>
          <w:numId w:val="2"/>
        </w:numPr>
        <w:tabs>
          <w:tab w:val="clear" w:pos="992"/>
          <w:tab w:val="num" w:pos="567"/>
        </w:tabs>
        <w:spacing w:line="340" w:lineRule="exact"/>
        <w:ind w:left="567"/>
        <w:jc w:val="both"/>
        <w:rPr>
          <w:szCs w:val="24"/>
        </w:rPr>
      </w:pPr>
      <w:r w:rsidRPr="0002154B">
        <w:rPr>
          <w:b/>
          <w:bCs/>
          <w:szCs w:val="24"/>
          <w:u w:val="single"/>
          <w:rtl/>
        </w:rPr>
        <w:t>היתרים רישיונות ואישורים</w:t>
      </w:r>
      <w:r w:rsidRPr="0002154B">
        <w:rPr>
          <w:szCs w:val="24"/>
          <w:rtl/>
        </w:rPr>
        <w:t xml:space="preserve"> </w:t>
      </w:r>
    </w:p>
    <w:p w:rsidR="00E24F54" w:rsidRPr="0002154B" w:rsidRDefault="00E24F54" w:rsidP="00E24F54">
      <w:pPr>
        <w:numPr>
          <w:ilvl w:val="1"/>
          <w:numId w:val="2"/>
        </w:numPr>
        <w:spacing w:line="340" w:lineRule="exact"/>
        <w:ind w:right="0"/>
        <w:jc w:val="both"/>
        <w:rPr>
          <w:szCs w:val="24"/>
        </w:rPr>
      </w:pPr>
      <w:r w:rsidRPr="0002154B">
        <w:rPr>
          <w:rFonts w:hint="cs"/>
          <w:szCs w:val="24"/>
          <w:rtl/>
        </w:rPr>
        <w:t xml:space="preserve">הקבלן </w:t>
      </w:r>
      <w:r w:rsidRPr="0002154B">
        <w:rPr>
          <w:szCs w:val="24"/>
          <w:rtl/>
        </w:rPr>
        <w:t xml:space="preserve">מצהיר ומתחייב בזאת </w:t>
      </w:r>
      <w:r w:rsidRPr="0002154B">
        <w:rPr>
          <w:rFonts w:hint="cs"/>
          <w:szCs w:val="24"/>
          <w:rtl/>
        </w:rPr>
        <w:t xml:space="preserve">כי </w:t>
      </w:r>
      <w:r w:rsidRPr="0002154B">
        <w:rPr>
          <w:szCs w:val="24"/>
          <w:rtl/>
        </w:rPr>
        <w:t>ה</w:t>
      </w:r>
      <w:r w:rsidRPr="0002154B">
        <w:rPr>
          <w:rFonts w:hint="cs"/>
          <w:szCs w:val="24"/>
          <w:rtl/>
        </w:rPr>
        <w:t>ו</w:t>
      </w:r>
      <w:r w:rsidRPr="0002154B">
        <w:rPr>
          <w:szCs w:val="24"/>
          <w:rtl/>
        </w:rPr>
        <w:t>א</w:t>
      </w:r>
      <w:r w:rsidRPr="0002154B">
        <w:rPr>
          <w:rFonts w:hint="cs"/>
          <w:szCs w:val="24"/>
          <w:rtl/>
        </w:rPr>
        <w:t xml:space="preserve"> וכל מי מטעמו</w:t>
      </w:r>
      <w:r w:rsidRPr="0002154B">
        <w:rPr>
          <w:szCs w:val="24"/>
          <w:rtl/>
        </w:rPr>
        <w:t xml:space="preserve"> מחזיק</w:t>
      </w:r>
      <w:r w:rsidRPr="0002154B">
        <w:rPr>
          <w:rFonts w:hint="cs"/>
          <w:szCs w:val="24"/>
          <w:rtl/>
        </w:rPr>
        <w:t>ים</w:t>
      </w:r>
      <w:r w:rsidRPr="0002154B">
        <w:rPr>
          <w:szCs w:val="24"/>
          <w:rtl/>
        </w:rPr>
        <w:t xml:space="preserve"> במסמכים ו</w:t>
      </w:r>
      <w:r w:rsidRPr="0002154B">
        <w:rPr>
          <w:rFonts w:hint="cs"/>
          <w:szCs w:val="24"/>
          <w:rtl/>
        </w:rPr>
        <w:t>ב</w:t>
      </w:r>
      <w:r w:rsidRPr="0002154B">
        <w:rPr>
          <w:szCs w:val="24"/>
          <w:rtl/>
        </w:rPr>
        <w:t>אישורים התקפים</w:t>
      </w:r>
      <w:r w:rsidRPr="0002154B">
        <w:rPr>
          <w:rFonts w:hint="cs"/>
          <w:szCs w:val="24"/>
          <w:rtl/>
        </w:rPr>
        <w:t xml:space="preserve"> הנדרשים לביצוע השירותים כאמור בהסכם זה ונספחיו</w:t>
      </w:r>
      <w:r w:rsidRPr="0002154B">
        <w:rPr>
          <w:szCs w:val="24"/>
          <w:rtl/>
        </w:rPr>
        <w:t xml:space="preserve"> בהתאם להוראות כל דין לרבות המסמכים והאישורים התקפים מאת הרשויות המוסמכות. ה</w:t>
      </w:r>
      <w:r w:rsidRPr="0002154B">
        <w:rPr>
          <w:rFonts w:hint="cs"/>
          <w:szCs w:val="24"/>
          <w:rtl/>
        </w:rPr>
        <w:t>קבלן</w:t>
      </w:r>
      <w:r w:rsidRPr="0002154B">
        <w:rPr>
          <w:szCs w:val="24"/>
          <w:rtl/>
        </w:rPr>
        <w:t xml:space="preserve"> מתחייב להציגם למשרד בכל עת שידרוש. </w:t>
      </w:r>
    </w:p>
    <w:p w:rsidR="00E24F54" w:rsidRPr="0002154B" w:rsidRDefault="00E24F54" w:rsidP="00E24F54">
      <w:pPr>
        <w:numPr>
          <w:ilvl w:val="1"/>
          <w:numId w:val="2"/>
        </w:numPr>
        <w:spacing w:line="340" w:lineRule="exact"/>
        <w:ind w:right="0"/>
        <w:jc w:val="both"/>
        <w:rPr>
          <w:szCs w:val="24"/>
        </w:rPr>
      </w:pPr>
      <w:r w:rsidRPr="0002154B">
        <w:rPr>
          <w:rFonts w:hint="cs"/>
          <w:szCs w:val="24"/>
          <w:rtl/>
        </w:rPr>
        <w:t xml:space="preserve">ידוע לקבלן כי החזקת אישורים, רישיונות והיתרים ברי תוקף כאמור </w:t>
      </w:r>
      <w:r w:rsidRPr="0002154B">
        <w:rPr>
          <w:szCs w:val="24"/>
          <w:rtl/>
        </w:rPr>
        <w:t>היא תנאי מהותי בהסכם זה. אי נכונות הצהרות</w:t>
      </w:r>
      <w:r w:rsidRPr="0002154B">
        <w:rPr>
          <w:rFonts w:hint="cs"/>
          <w:szCs w:val="24"/>
          <w:rtl/>
        </w:rPr>
        <w:t xml:space="preserve"> הקבלן לעניין זה, כולן או חלקן,</w:t>
      </w:r>
      <w:r w:rsidRPr="0002154B">
        <w:rPr>
          <w:szCs w:val="24"/>
          <w:rtl/>
        </w:rPr>
        <w:t xml:space="preserve"> </w:t>
      </w:r>
      <w:r w:rsidRPr="0002154B">
        <w:rPr>
          <w:rFonts w:hint="cs"/>
          <w:szCs w:val="24"/>
          <w:rtl/>
        </w:rPr>
        <w:t>תי</w:t>
      </w:r>
      <w:r w:rsidRPr="0002154B">
        <w:rPr>
          <w:szCs w:val="24"/>
          <w:rtl/>
        </w:rPr>
        <w:t>חשב כהפרה יסודית של ה</w:t>
      </w:r>
      <w:r w:rsidRPr="0002154B">
        <w:rPr>
          <w:rFonts w:hint="cs"/>
          <w:szCs w:val="24"/>
          <w:rtl/>
        </w:rPr>
        <w:t>ה</w:t>
      </w:r>
      <w:r w:rsidRPr="0002154B">
        <w:rPr>
          <w:szCs w:val="24"/>
          <w:rtl/>
        </w:rPr>
        <w:t xml:space="preserve">סכם. </w:t>
      </w:r>
    </w:p>
    <w:p w:rsidR="00E24F54" w:rsidRPr="0002154B" w:rsidRDefault="00E24F54" w:rsidP="00E24F54">
      <w:pPr>
        <w:numPr>
          <w:ilvl w:val="1"/>
          <w:numId w:val="2"/>
        </w:numPr>
        <w:spacing w:line="340" w:lineRule="exact"/>
        <w:ind w:right="0"/>
        <w:jc w:val="both"/>
        <w:rPr>
          <w:szCs w:val="24"/>
        </w:rPr>
      </w:pPr>
      <w:r w:rsidRPr="0002154B">
        <w:rPr>
          <w:rFonts w:hint="cs"/>
          <w:szCs w:val="24"/>
          <w:rtl/>
        </w:rPr>
        <w:t>הקבלן מתחייב</w:t>
      </w:r>
      <w:r w:rsidRPr="0002154B">
        <w:rPr>
          <w:szCs w:val="24"/>
          <w:rtl/>
        </w:rPr>
        <w:t xml:space="preserve"> להודיע למשרד מיד על כל שינוי שיחול בתוקף הצהרותי</w:t>
      </w:r>
      <w:r w:rsidRPr="0002154B">
        <w:rPr>
          <w:rFonts w:hint="cs"/>
          <w:szCs w:val="24"/>
          <w:rtl/>
        </w:rPr>
        <w:t>ו כאמור</w:t>
      </w:r>
      <w:r w:rsidRPr="0002154B">
        <w:rPr>
          <w:szCs w:val="24"/>
          <w:rtl/>
        </w:rPr>
        <w:t>, לרבות על כל צו שניתן כנגד</w:t>
      </w:r>
      <w:r w:rsidRPr="0002154B">
        <w:rPr>
          <w:rFonts w:hint="cs"/>
          <w:szCs w:val="24"/>
          <w:rtl/>
        </w:rPr>
        <w:t>ו</w:t>
      </w:r>
      <w:r w:rsidRPr="0002154B">
        <w:rPr>
          <w:szCs w:val="24"/>
          <w:rtl/>
        </w:rPr>
        <w:t xml:space="preserve"> והאוסר או מגביל את יכולת</w:t>
      </w:r>
      <w:r w:rsidRPr="0002154B">
        <w:rPr>
          <w:rFonts w:hint="cs"/>
          <w:szCs w:val="24"/>
          <w:rtl/>
        </w:rPr>
        <w:t>ו</w:t>
      </w:r>
      <w:r w:rsidRPr="0002154B">
        <w:rPr>
          <w:szCs w:val="24"/>
          <w:rtl/>
        </w:rPr>
        <w:t xml:space="preserve"> ליתן את השירותים בהתאם להסכם </w:t>
      </w:r>
      <w:r w:rsidRPr="0002154B">
        <w:rPr>
          <w:rFonts w:hint="cs"/>
          <w:szCs w:val="24"/>
          <w:rtl/>
        </w:rPr>
        <w:t xml:space="preserve">זה </w:t>
      </w:r>
      <w:r w:rsidRPr="0002154B">
        <w:rPr>
          <w:szCs w:val="24"/>
          <w:rtl/>
        </w:rPr>
        <w:t xml:space="preserve">על נספחיו. </w:t>
      </w:r>
    </w:p>
    <w:p w:rsidR="00E24F54" w:rsidRPr="0002154B" w:rsidRDefault="00E24F54" w:rsidP="00E24F54">
      <w:pPr>
        <w:numPr>
          <w:ilvl w:val="1"/>
          <w:numId w:val="2"/>
        </w:numPr>
        <w:spacing w:line="340" w:lineRule="exact"/>
        <w:ind w:right="0"/>
        <w:jc w:val="both"/>
        <w:rPr>
          <w:szCs w:val="24"/>
        </w:rPr>
      </w:pPr>
      <w:r w:rsidRPr="0002154B">
        <w:rPr>
          <w:rFonts w:hint="cs"/>
          <w:szCs w:val="24"/>
          <w:rtl/>
        </w:rPr>
        <w:t xml:space="preserve">הקבלן מתחייב לקבלן את השירותים בהתאם להוראות כל דין החל בקשר למתן השירותים נשוא הסכם זה. </w:t>
      </w:r>
    </w:p>
    <w:p w:rsidR="00E24F54" w:rsidRPr="0002154B" w:rsidRDefault="00E24F54" w:rsidP="00E24F54">
      <w:pPr>
        <w:spacing w:line="340" w:lineRule="exact"/>
        <w:ind w:left="567" w:right="567"/>
        <w:jc w:val="both"/>
        <w:rPr>
          <w:szCs w:val="24"/>
          <w:rtl/>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ביטול ההסכם</w:t>
      </w:r>
    </w:p>
    <w:p w:rsidR="00E24F54" w:rsidRPr="0002154B" w:rsidRDefault="00E24F54" w:rsidP="00E24F54">
      <w:pPr>
        <w:numPr>
          <w:ilvl w:val="1"/>
          <w:numId w:val="2"/>
        </w:numPr>
        <w:spacing w:line="340" w:lineRule="exact"/>
        <w:ind w:right="0"/>
        <w:jc w:val="both"/>
        <w:rPr>
          <w:szCs w:val="24"/>
        </w:rPr>
      </w:pPr>
      <w:r w:rsidRPr="0002154B">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E24F54" w:rsidRPr="0002154B" w:rsidRDefault="00E24F54" w:rsidP="00E24F54">
      <w:pPr>
        <w:numPr>
          <w:ilvl w:val="1"/>
          <w:numId w:val="2"/>
        </w:numPr>
        <w:spacing w:line="340" w:lineRule="exact"/>
        <w:ind w:right="0"/>
        <w:jc w:val="both"/>
        <w:rPr>
          <w:szCs w:val="24"/>
        </w:rPr>
      </w:pPr>
      <w:r w:rsidRPr="0002154B">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02154B">
        <w:rPr>
          <w:szCs w:val="24"/>
        </w:rPr>
        <w:t>7</w:t>
      </w:r>
      <w:r w:rsidRPr="0002154B">
        <w:rPr>
          <w:rFonts w:hint="cs"/>
          <w:szCs w:val="24"/>
          <w:rtl/>
        </w:rPr>
        <w:t>.</w:t>
      </w:r>
    </w:p>
    <w:p w:rsidR="00E24F54" w:rsidRPr="0002154B" w:rsidRDefault="00E24F54" w:rsidP="00E24F54">
      <w:pPr>
        <w:spacing w:line="340" w:lineRule="exact"/>
        <w:ind w:left="567"/>
        <w:jc w:val="both"/>
        <w:rPr>
          <w:szCs w:val="24"/>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סודיות</w:t>
      </w:r>
    </w:p>
    <w:p w:rsidR="00E24F54" w:rsidRPr="0002154B" w:rsidRDefault="00E24F54" w:rsidP="00E24F54">
      <w:pPr>
        <w:spacing w:line="340" w:lineRule="exact"/>
        <w:jc w:val="both"/>
        <w:rPr>
          <w:szCs w:val="24"/>
          <w:rtl/>
        </w:rPr>
      </w:pPr>
    </w:p>
    <w:p w:rsidR="00E24F54" w:rsidRPr="0002154B" w:rsidRDefault="00E24F54" w:rsidP="00E24F54">
      <w:pPr>
        <w:numPr>
          <w:ilvl w:val="1"/>
          <w:numId w:val="2"/>
        </w:numPr>
        <w:spacing w:line="340" w:lineRule="exact"/>
        <w:ind w:right="0"/>
        <w:jc w:val="both"/>
        <w:rPr>
          <w:szCs w:val="24"/>
        </w:rPr>
      </w:pPr>
      <w:r w:rsidRPr="0002154B">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קבלן, ומבלי לפגוע בכלליות האמור, הקבלן מתחייב לא לפרסם, להעביר, להודיע, למסור או להביא לידיעת כל אדם את המידע ו/או הסודות המקצועיים. </w:t>
      </w:r>
    </w:p>
    <w:p w:rsidR="00E24F54" w:rsidRPr="0002154B" w:rsidRDefault="00E24F54" w:rsidP="00E24F54">
      <w:pPr>
        <w:numPr>
          <w:ilvl w:val="1"/>
          <w:numId w:val="2"/>
        </w:numPr>
        <w:spacing w:line="340" w:lineRule="exact"/>
        <w:ind w:right="0"/>
        <w:jc w:val="both"/>
        <w:rPr>
          <w:szCs w:val="24"/>
        </w:rPr>
      </w:pPr>
      <w:r w:rsidRPr="0002154B">
        <w:rPr>
          <w:rFonts w:hint="cs"/>
          <w:szCs w:val="24"/>
          <w:rtl/>
        </w:rPr>
        <w:t>ידוע לקבלן כי אין לגלות מידע שהתגלה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E24F54" w:rsidRPr="0002154B" w:rsidRDefault="00E24F54" w:rsidP="00E24F54">
      <w:pPr>
        <w:numPr>
          <w:ilvl w:val="1"/>
          <w:numId w:val="2"/>
        </w:numPr>
        <w:spacing w:line="340" w:lineRule="exact"/>
        <w:ind w:right="0"/>
        <w:jc w:val="both"/>
        <w:rPr>
          <w:szCs w:val="24"/>
        </w:rPr>
      </w:pPr>
      <w:r w:rsidRPr="0002154B">
        <w:rPr>
          <w:rFonts w:hint="cs"/>
          <w:szCs w:val="24"/>
          <w:rtl/>
        </w:rPr>
        <w:lastRenderedPageBreak/>
        <w:t>הקבלן מתחייב לנקוט בכל האמצעים על מנת לוודא כי הסודיות כאמור תשמר גם על ידי עובדיו, סוכניו והמועסקים על ידו.הקבלן מצהיר שידוע לו כי אי מילוי התחייבויותיו לפי סעיף זה מהווה עבירה לפי פרק ז' (ביטחון המדינה, יחסי חוץ וסודות רשמיים) לחוק העונשין, תשל"ז - 1977.</w:t>
      </w:r>
    </w:p>
    <w:p w:rsidR="00E24F54" w:rsidRPr="0002154B" w:rsidRDefault="00E24F54" w:rsidP="00E24F54">
      <w:pPr>
        <w:spacing w:line="340" w:lineRule="exact"/>
        <w:jc w:val="both"/>
        <w:rPr>
          <w:szCs w:val="24"/>
          <w:rtl/>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tl/>
        </w:rPr>
      </w:pPr>
      <w:r w:rsidRPr="0002154B">
        <w:rPr>
          <w:rFonts w:hint="cs"/>
          <w:b/>
          <w:bCs/>
          <w:szCs w:val="24"/>
          <w:u w:val="single"/>
          <w:rtl/>
        </w:rPr>
        <w:t>קניין רוחני וזכויות יוצרים</w:t>
      </w: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המשרד יהיה בעל זכויות היוצרים בכל העבודה שיבצע הקבלן במסגרת הסכם זה, לרבות על כל מידע שיגיע לידי הקבלן במסגרת העבודה ותיעודו על גבי דיסקטים או כל מדיה אחרת, תוכנות שתכנת, מפות שהכין, דו"חות שכתב וכו' (להלן: "</w:t>
      </w:r>
      <w:r w:rsidRPr="0002154B">
        <w:rPr>
          <w:rFonts w:hint="cs"/>
          <w:b/>
          <w:bCs/>
          <w:szCs w:val="24"/>
          <w:rtl/>
        </w:rPr>
        <w:t>היצירות</w:t>
      </w:r>
      <w:r w:rsidRPr="0002154B">
        <w:rPr>
          <w:rFonts w:hint="cs"/>
          <w:szCs w:val="24"/>
          <w:rtl/>
        </w:rPr>
        <w:t>") והקבלן לא יהיה רשאי לעשות כל שימוש בהן, אלא לצורך מתן שירותי הקבלן בהתאם להסכם זה.</w:t>
      </w:r>
    </w:p>
    <w:p w:rsidR="00E24F54" w:rsidRPr="0002154B" w:rsidRDefault="00E24F54" w:rsidP="00E24F54">
      <w:pPr>
        <w:numPr>
          <w:ilvl w:val="1"/>
          <w:numId w:val="2"/>
        </w:numPr>
        <w:spacing w:line="340" w:lineRule="exact"/>
        <w:ind w:right="0"/>
        <w:jc w:val="both"/>
        <w:rPr>
          <w:szCs w:val="24"/>
          <w:u w:val="single"/>
        </w:rPr>
      </w:pPr>
      <w:r w:rsidRPr="0002154B">
        <w:rPr>
          <w:rFonts w:hint="cs"/>
          <w:szCs w:val="24"/>
          <w:rtl/>
        </w:rPr>
        <w:t>כל חומר מכל סוג שהוא, כולל מפרט נתונים, תוכנות, צילומים וכו' שרכש הקבלן לצורך ביצוע השירותים ושבגינו שילם המשרד, יהיה רכושו של המשרד, ועל הקבלן להעבירו למשרד מייד בסיום השימוש בהם לצורך מתן השירותים.</w:t>
      </w:r>
    </w:p>
    <w:p w:rsidR="00E24F54" w:rsidRPr="0002154B" w:rsidRDefault="00E24F54" w:rsidP="00E24F54">
      <w:pPr>
        <w:numPr>
          <w:ilvl w:val="1"/>
          <w:numId w:val="2"/>
        </w:numPr>
        <w:spacing w:line="340" w:lineRule="exact"/>
        <w:ind w:right="0"/>
        <w:jc w:val="both"/>
        <w:rPr>
          <w:szCs w:val="24"/>
          <w:rtl/>
        </w:rPr>
      </w:pPr>
      <w:r w:rsidRPr="0002154B">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E24F54" w:rsidRPr="0002154B" w:rsidRDefault="00E24F54" w:rsidP="00E24F54">
      <w:pPr>
        <w:numPr>
          <w:ilvl w:val="1"/>
          <w:numId w:val="2"/>
        </w:numPr>
        <w:spacing w:line="340" w:lineRule="exact"/>
        <w:ind w:right="0"/>
        <w:jc w:val="both"/>
        <w:rPr>
          <w:szCs w:val="24"/>
        </w:rPr>
      </w:pPr>
      <w:r w:rsidRPr="0002154B">
        <w:rPr>
          <w:rFonts w:hint="cs"/>
          <w:szCs w:val="24"/>
          <w:rtl/>
        </w:rPr>
        <w:t>סעיף זה יהיה בתוקף אף לאחר תום תקופת הסכם זה וימשיך לחול ללא הגבלת זמן.</w:t>
      </w:r>
    </w:p>
    <w:p w:rsidR="00E24F54" w:rsidRPr="0002154B" w:rsidRDefault="00E24F54" w:rsidP="00E24F54">
      <w:pPr>
        <w:spacing w:line="340" w:lineRule="exact"/>
        <w:jc w:val="both"/>
        <w:rPr>
          <w:b/>
          <w:bCs/>
          <w:szCs w:val="24"/>
          <w:u w:val="single"/>
          <w:rtl/>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התחייבות להיעדר ניגוד עניינים</w:t>
      </w:r>
    </w:p>
    <w:p w:rsidR="00E24F54" w:rsidRPr="0002154B" w:rsidRDefault="00E24F54" w:rsidP="00E24F54">
      <w:pPr>
        <w:numPr>
          <w:ilvl w:val="1"/>
          <w:numId w:val="2"/>
        </w:numPr>
        <w:spacing w:line="340" w:lineRule="exact"/>
        <w:ind w:right="0"/>
        <w:jc w:val="both"/>
        <w:rPr>
          <w:szCs w:val="24"/>
        </w:rPr>
      </w:pPr>
      <w:r w:rsidRPr="0002154B">
        <w:rPr>
          <w:rFonts w:hint="cs"/>
          <w:szCs w:val="24"/>
          <w:rtl/>
        </w:rPr>
        <w:t>הקבלן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הקבלן לממונה ויפעל עפ"י הנחיותיו.</w:t>
      </w:r>
    </w:p>
    <w:p w:rsidR="00E24F54" w:rsidRPr="0002154B" w:rsidRDefault="00E24F54" w:rsidP="00E24F54">
      <w:pPr>
        <w:spacing w:line="340" w:lineRule="exact"/>
        <w:jc w:val="both"/>
        <w:rPr>
          <w:szCs w:val="24"/>
          <w:rtl/>
        </w:rPr>
      </w:pP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b/>
          <w:bCs/>
          <w:szCs w:val="24"/>
          <w:u w:val="single"/>
          <w:rtl/>
        </w:rPr>
        <w:t>הפרת הוראות ההסכם</w:t>
      </w:r>
    </w:p>
    <w:p w:rsidR="00E24F54" w:rsidRPr="0002154B" w:rsidRDefault="00E24F54" w:rsidP="00E24F54">
      <w:pPr>
        <w:spacing w:line="340" w:lineRule="exact"/>
        <w:ind w:left="567"/>
        <w:jc w:val="both"/>
        <w:rPr>
          <w:szCs w:val="24"/>
          <w:u w:val="single"/>
        </w:rPr>
      </w:pPr>
      <w:r w:rsidRPr="0002154B">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E24F54" w:rsidRPr="0002154B" w:rsidRDefault="00E24F54" w:rsidP="00E24F54">
      <w:pPr>
        <w:spacing w:line="340" w:lineRule="exact"/>
        <w:jc w:val="both"/>
        <w:rPr>
          <w:szCs w:val="24"/>
          <w:u w:val="single"/>
          <w:rtl/>
        </w:rPr>
      </w:pPr>
    </w:p>
    <w:p w:rsidR="00E24F54" w:rsidRPr="0002154B" w:rsidRDefault="00E24F54" w:rsidP="00E24F54">
      <w:pPr>
        <w:spacing w:line="340" w:lineRule="exact"/>
        <w:ind w:left="567"/>
        <w:jc w:val="both"/>
        <w:rPr>
          <w:b/>
          <w:bCs/>
          <w:szCs w:val="24"/>
          <w:u w:val="single"/>
          <w:rtl/>
        </w:rPr>
      </w:pPr>
      <w:r w:rsidRPr="0002154B">
        <w:rPr>
          <w:rFonts w:hint="cs"/>
          <w:b/>
          <w:bCs/>
          <w:szCs w:val="24"/>
          <w:u w:val="single"/>
          <w:rtl/>
        </w:rPr>
        <w:t>טיב התוצרים</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המשרד רשאי לבדוק את התוצרים שיקבלן הקבלן על פי הסכם זה ורשאי לסרב לקבלם במידה ואינם תואמים לדרישות על פי תנאי הסכם זה או אם לדעת המשרד התוצרים לוקים בחסרונות או בליקויים. במקרה כזה, על הקבלן יהיה להחליפם בתוצרים שיתאימו להסכם זה, תוך פרק הזמן שיקבע על ידי המשרד.</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 xml:space="preserve">כל עוד לא נבדקו ולא אושרו התוצרים שהתקבלו על ידי המשרד או הפועלים מטעמו, הם לא ייחשבו כנמסרו למשרד. </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הקבלן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E24F54" w:rsidRPr="0002154B" w:rsidRDefault="00E24F54" w:rsidP="00E24F54">
      <w:pPr>
        <w:spacing w:line="340" w:lineRule="exact"/>
        <w:ind w:right="567"/>
        <w:jc w:val="both"/>
        <w:rPr>
          <w:szCs w:val="24"/>
        </w:rPr>
      </w:pPr>
    </w:p>
    <w:p w:rsidR="00E24F54" w:rsidRPr="0002154B" w:rsidRDefault="00E24F54" w:rsidP="00E24F54">
      <w:pPr>
        <w:pStyle w:val="aff"/>
        <w:numPr>
          <w:ilvl w:val="0"/>
          <w:numId w:val="2"/>
        </w:numPr>
        <w:tabs>
          <w:tab w:val="clear" w:pos="992"/>
          <w:tab w:val="num" w:pos="567"/>
        </w:tabs>
        <w:ind w:left="567"/>
        <w:rPr>
          <w:b/>
          <w:bCs/>
          <w:szCs w:val="24"/>
          <w:u w:val="single"/>
          <w:rtl/>
        </w:rPr>
      </w:pPr>
      <w:r w:rsidRPr="0002154B">
        <w:rPr>
          <w:rFonts w:hint="cs"/>
          <w:b/>
          <w:bCs/>
          <w:szCs w:val="24"/>
          <w:u w:val="single"/>
          <w:rtl/>
        </w:rPr>
        <w:t>סעיף הביטוח</w:t>
      </w:r>
    </w:p>
    <w:p w:rsidR="00E24F54" w:rsidRPr="0002154B" w:rsidRDefault="00E24F54" w:rsidP="00E24F54">
      <w:pPr>
        <w:pStyle w:val="10"/>
        <w:rPr>
          <w:szCs w:val="24"/>
          <w:rtl/>
        </w:rPr>
      </w:pPr>
    </w:p>
    <w:p w:rsidR="00E24F54" w:rsidRPr="0002154B" w:rsidRDefault="00E24F54" w:rsidP="00E24F54">
      <w:pPr>
        <w:pStyle w:val="10"/>
        <w:jc w:val="both"/>
        <w:rPr>
          <w:szCs w:val="24"/>
          <w:rtl/>
        </w:rPr>
      </w:pPr>
      <w:r w:rsidRPr="0002154B">
        <w:rPr>
          <w:rFonts w:hint="cs"/>
          <w:szCs w:val="24"/>
          <w:rtl/>
        </w:rPr>
        <w:t xml:space="preserve">הקבלן מתחייב להציג למשרד התשתיות הלאומיות  את הביטוחים המפורטים בזה, לטובתו ולטובת מדינת ישראל </w:t>
      </w:r>
      <w:r w:rsidRPr="0002154B">
        <w:rPr>
          <w:szCs w:val="24"/>
          <w:rtl/>
        </w:rPr>
        <w:t>–</w:t>
      </w:r>
      <w:r w:rsidRPr="0002154B">
        <w:rPr>
          <w:rFonts w:hint="cs"/>
          <w:szCs w:val="24"/>
          <w:rtl/>
        </w:rPr>
        <w:t xml:space="preserve"> המשרד לתשתיות לאומיות כאשר הם כוללים את כל הכיסויים והתנאים הנדרשים וגבולות האחריות לא יפחתו מהמצוין להלן:-</w:t>
      </w:r>
    </w:p>
    <w:p w:rsidR="00E24F54" w:rsidRPr="0002154B" w:rsidRDefault="00E24F54" w:rsidP="00E24F54">
      <w:pPr>
        <w:rPr>
          <w:szCs w:val="24"/>
          <w:rtl/>
          <w:lang w:eastAsia="he-IL"/>
        </w:rPr>
      </w:pPr>
    </w:p>
    <w:p w:rsidR="00E24F54" w:rsidRPr="0002154B" w:rsidRDefault="00E24F54" w:rsidP="00E24F54">
      <w:pPr>
        <w:rPr>
          <w:szCs w:val="24"/>
          <w:rtl/>
        </w:rPr>
      </w:pPr>
      <w:r w:rsidRPr="0002154B">
        <w:rPr>
          <w:rFonts w:hint="cs"/>
          <w:b/>
          <w:bCs/>
          <w:szCs w:val="24"/>
          <w:rtl/>
        </w:rPr>
        <w:t>א</w:t>
      </w:r>
      <w:r w:rsidRPr="0002154B">
        <w:rPr>
          <w:rFonts w:hint="cs"/>
          <w:szCs w:val="24"/>
          <w:rtl/>
        </w:rPr>
        <w:t xml:space="preserve">.  </w:t>
      </w:r>
      <w:r w:rsidRPr="0002154B">
        <w:rPr>
          <w:rFonts w:hint="cs"/>
          <w:b/>
          <w:bCs/>
          <w:szCs w:val="24"/>
          <w:u w:val="single"/>
          <w:rtl/>
        </w:rPr>
        <w:t>ביטוח חבות המעבידים</w:t>
      </w:r>
    </w:p>
    <w:p w:rsidR="00E24F54" w:rsidRPr="0002154B" w:rsidRDefault="00E24F54" w:rsidP="00E24F54">
      <w:pPr>
        <w:rPr>
          <w:szCs w:val="24"/>
          <w:rtl/>
        </w:rPr>
      </w:pPr>
      <w:r w:rsidRPr="0002154B">
        <w:rPr>
          <w:rFonts w:hint="cs"/>
          <w:szCs w:val="24"/>
          <w:rtl/>
        </w:rPr>
        <w:t xml:space="preserve"> </w:t>
      </w:r>
    </w:p>
    <w:p w:rsidR="00E24F54" w:rsidRPr="0002154B" w:rsidRDefault="00E24F54" w:rsidP="00E24F54">
      <w:pPr>
        <w:spacing w:line="340" w:lineRule="exact"/>
        <w:jc w:val="both"/>
        <w:rPr>
          <w:szCs w:val="24"/>
          <w:rtl/>
        </w:rPr>
      </w:pPr>
      <w:r w:rsidRPr="0002154B">
        <w:rPr>
          <w:rFonts w:hint="cs"/>
          <w:szCs w:val="24"/>
          <w:rtl/>
        </w:rPr>
        <w:t xml:space="preserve">     1.  הקבלן  יבטח את אחריותו החוקית כלפי עובדיו בביטוח חבות מעבידים בכל תחומי מדינת</w:t>
      </w:r>
    </w:p>
    <w:p w:rsidR="00E24F54" w:rsidRPr="0002154B" w:rsidRDefault="00E24F54" w:rsidP="00E24F54">
      <w:pPr>
        <w:spacing w:line="340" w:lineRule="exact"/>
        <w:jc w:val="both"/>
        <w:rPr>
          <w:szCs w:val="24"/>
          <w:rtl/>
        </w:rPr>
      </w:pPr>
      <w:r w:rsidRPr="0002154B">
        <w:rPr>
          <w:rFonts w:hint="cs"/>
          <w:szCs w:val="24"/>
          <w:rtl/>
        </w:rPr>
        <w:t xml:space="preserve">          ישראל והשטחים המוחזקים. </w:t>
      </w:r>
    </w:p>
    <w:p w:rsidR="00E24F54" w:rsidRPr="0002154B" w:rsidRDefault="00E24F54" w:rsidP="00E24F54">
      <w:pPr>
        <w:spacing w:line="340" w:lineRule="exact"/>
        <w:jc w:val="both"/>
        <w:rPr>
          <w:szCs w:val="24"/>
          <w:rtl/>
        </w:rPr>
      </w:pPr>
      <w:r w:rsidRPr="0002154B">
        <w:rPr>
          <w:rFonts w:hint="cs"/>
          <w:szCs w:val="24"/>
          <w:rtl/>
        </w:rPr>
        <w:t xml:space="preserve">     2.  גבול האחריות לעובד לא יפחת מסך 5,000,000 דולר ארה"ב לעובד, למקרה ולתקופת הביטוח. </w:t>
      </w:r>
    </w:p>
    <w:p w:rsidR="00E24F54" w:rsidRPr="0002154B" w:rsidRDefault="00E24F54" w:rsidP="00E24F54">
      <w:pPr>
        <w:spacing w:line="340" w:lineRule="exact"/>
        <w:jc w:val="both"/>
        <w:rPr>
          <w:b/>
          <w:bCs/>
          <w:szCs w:val="24"/>
          <w:rtl/>
        </w:rPr>
      </w:pPr>
      <w:r w:rsidRPr="0002154B">
        <w:rPr>
          <w:rFonts w:hint="cs"/>
          <w:szCs w:val="24"/>
          <w:rtl/>
        </w:rPr>
        <w:t xml:space="preserve">     3.  הביטוח יורחב לשפות את מדינת ישראל </w:t>
      </w:r>
      <w:r w:rsidRPr="0002154B">
        <w:rPr>
          <w:szCs w:val="24"/>
          <w:rtl/>
        </w:rPr>
        <w:t>–</w:t>
      </w:r>
      <w:r w:rsidRPr="0002154B">
        <w:rPr>
          <w:rFonts w:hint="cs"/>
          <w:szCs w:val="24"/>
          <w:rtl/>
        </w:rPr>
        <w:t xml:space="preserve"> המשרד לתשתיות לאומיות  היה ונטען  לעניין קרות  תאונת  עבודה/מחלת מקצוע כלשהי  כי הם נושאים בחבות מעביד  כלשהם</w:t>
      </w:r>
      <w:r w:rsidRPr="0002154B">
        <w:rPr>
          <w:rFonts w:hint="cs"/>
          <w:b/>
          <w:bCs/>
          <w:szCs w:val="24"/>
          <w:rtl/>
        </w:rPr>
        <w:t xml:space="preserve"> </w:t>
      </w:r>
      <w:r w:rsidRPr="0002154B">
        <w:rPr>
          <w:rFonts w:hint="cs"/>
          <w:szCs w:val="24"/>
          <w:rtl/>
        </w:rPr>
        <w:t>כלפי מי מעובדי הקבלן.</w:t>
      </w:r>
    </w:p>
    <w:p w:rsidR="00E24F54" w:rsidRPr="0002154B" w:rsidRDefault="00E24F54" w:rsidP="00E24F54">
      <w:pPr>
        <w:spacing w:line="340" w:lineRule="exact"/>
        <w:jc w:val="both"/>
        <w:rPr>
          <w:szCs w:val="24"/>
          <w:rtl/>
        </w:rPr>
      </w:pPr>
    </w:p>
    <w:p w:rsidR="00E24F54" w:rsidRPr="0002154B" w:rsidRDefault="00E24F54" w:rsidP="00E24F54">
      <w:pPr>
        <w:spacing w:line="340" w:lineRule="exact"/>
        <w:jc w:val="both"/>
        <w:rPr>
          <w:szCs w:val="24"/>
          <w:rtl/>
        </w:rPr>
      </w:pPr>
      <w:r w:rsidRPr="0002154B">
        <w:rPr>
          <w:rFonts w:hint="cs"/>
          <w:b/>
          <w:bCs/>
          <w:szCs w:val="24"/>
          <w:rtl/>
        </w:rPr>
        <w:t>ב.</w:t>
      </w:r>
      <w:r w:rsidRPr="0002154B">
        <w:rPr>
          <w:rFonts w:hint="cs"/>
          <w:b/>
          <w:bCs/>
          <w:szCs w:val="24"/>
          <w:u w:val="single"/>
          <w:rtl/>
        </w:rPr>
        <w:t xml:space="preserve">   ביטוח אחריות כלפי צד שלישי</w:t>
      </w:r>
    </w:p>
    <w:p w:rsidR="00E24F54" w:rsidRPr="0002154B" w:rsidRDefault="00E24F54" w:rsidP="00E24F54">
      <w:pPr>
        <w:spacing w:line="340" w:lineRule="exact"/>
        <w:jc w:val="both"/>
        <w:rPr>
          <w:szCs w:val="24"/>
          <w:rtl/>
        </w:rPr>
      </w:pPr>
      <w:r w:rsidRPr="0002154B">
        <w:rPr>
          <w:rFonts w:hint="cs"/>
          <w:szCs w:val="24"/>
          <w:rtl/>
        </w:rPr>
        <w:t xml:space="preserve"> </w:t>
      </w:r>
    </w:p>
    <w:p w:rsidR="00E24F54" w:rsidRPr="0002154B" w:rsidRDefault="00E24F54" w:rsidP="00E24F54">
      <w:pPr>
        <w:pStyle w:val="aff"/>
        <w:numPr>
          <w:ilvl w:val="0"/>
          <w:numId w:val="19"/>
        </w:numPr>
        <w:spacing w:line="340" w:lineRule="exact"/>
        <w:jc w:val="both"/>
        <w:rPr>
          <w:szCs w:val="24"/>
          <w:rtl/>
        </w:rPr>
      </w:pPr>
      <w:r w:rsidRPr="0002154B">
        <w:rPr>
          <w:rFonts w:hint="cs"/>
          <w:szCs w:val="24"/>
          <w:rtl/>
        </w:rPr>
        <w:t>הקבלן  יבטח את אחריותו החוקית על פי דיני מדינת ישראל בביטוח אחריות כלפי צד שלישי גוף   ורכוש בכל תחומי מדינת ישראל והשטחים המוחזקים.</w:t>
      </w:r>
    </w:p>
    <w:p w:rsidR="00E24F54" w:rsidRPr="0002154B" w:rsidRDefault="00E24F54" w:rsidP="00E24F54">
      <w:pPr>
        <w:pStyle w:val="aff"/>
        <w:numPr>
          <w:ilvl w:val="0"/>
          <w:numId w:val="19"/>
        </w:numPr>
        <w:spacing w:line="340" w:lineRule="exact"/>
        <w:jc w:val="both"/>
        <w:rPr>
          <w:szCs w:val="24"/>
          <w:rtl/>
        </w:rPr>
      </w:pPr>
      <w:r w:rsidRPr="0002154B">
        <w:rPr>
          <w:rFonts w:hint="cs"/>
          <w:szCs w:val="24"/>
          <w:rtl/>
        </w:rPr>
        <w:t xml:space="preserve">גבולות  האחריות לא יפחתו מ </w:t>
      </w:r>
      <w:r w:rsidRPr="0002154B">
        <w:rPr>
          <w:szCs w:val="24"/>
          <w:rtl/>
        </w:rPr>
        <w:t>–</w:t>
      </w:r>
      <w:r w:rsidRPr="0002154B">
        <w:rPr>
          <w:rFonts w:hint="cs"/>
          <w:szCs w:val="24"/>
          <w:rtl/>
        </w:rPr>
        <w:t xml:space="preserve"> 500,000 דולר ארה"ב למקרה ולתקופת ביטוח  (שנה).</w:t>
      </w:r>
    </w:p>
    <w:p w:rsidR="00E24F54" w:rsidRPr="0002154B" w:rsidRDefault="00E24F54" w:rsidP="00E24F54">
      <w:pPr>
        <w:pStyle w:val="aff"/>
        <w:numPr>
          <w:ilvl w:val="0"/>
          <w:numId w:val="19"/>
        </w:numPr>
        <w:spacing w:line="340" w:lineRule="exact"/>
        <w:jc w:val="both"/>
        <w:rPr>
          <w:szCs w:val="24"/>
          <w:rtl/>
        </w:rPr>
      </w:pPr>
      <w:r w:rsidRPr="0002154B">
        <w:rPr>
          <w:rFonts w:hint="cs"/>
          <w:szCs w:val="24"/>
          <w:rtl/>
        </w:rPr>
        <w:t>בפוליסה ייכלל סעיף אחריות צולבת (</w:t>
      </w:r>
      <w:r w:rsidRPr="0002154B">
        <w:rPr>
          <w:rFonts w:hint="cs"/>
          <w:szCs w:val="24"/>
        </w:rPr>
        <w:t>CROSS LIABILITY</w:t>
      </w:r>
      <w:r w:rsidRPr="0002154B">
        <w:rPr>
          <w:rFonts w:hint="cs"/>
          <w:szCs w:val="24"/>
          <w:rtl/>
        </w:rPr>
        <w:t xml:space="preserve">).  </w:t>
      </w:r>
    </w:p>
    <w:p w:rsidR="00E24F54" w:rsidRPr="0002154B" w:rsidRDefault="00E24F54" w:rsidP="00E24F54">
      <w:pPr>
        <w:pStyle w:val="aff"/>
        <w:numPr>
          <w:ilvl w:val="0"/>
          <w:numId w:val="19"/>
        </w:numPr>
        <w:spacing w:line="340" w:lineRule="exact"/>
        <w:jc w:val="both"/>
        <w:rPr>
          <w:szCs w:val="24"/>
          <w:rtl/>
        </w:rPr>
      </w:pPr>
      <w:r w:rsidRPr="0002154B">
        <w:rPr>
          <w:rFonts w:hint="cs"/>
          <w:szCs w:val="24"/>
          <w:rtl/>
        </w:rPr>
        <w:t xml:space="preserve">הביטוח יורחב לשפות את מדינת ישראל </w:t>
      </w:r>
      <w:r w:rsidRPr="0002154B">
        <w:rPr>
          <w:szCs w:val="24"/>
          <w:rtl/>
        </w:rPr>
        <w:t>–</w:t>
      </w:r>
      <w:r w:rsidRPr="0002154B">
        <w:rPr>
          <w:rFonts w:hint="cs"/>
          <w:szCs w:val="24"/>
          <w:rtl/>
        </w:rPr>
        <w:t xml:space="preserve">  המשרד לתשתיות לאומיות  ככל שייחשבו  אחראים  למעשי ו/או מחדלי הקבלן והפועלים מטעמו. </w:t>
      </w:r>
    </w:p>
    <w:p w:rsidR="00E24F54" w:rsidRPr="0002154B" w:rsidRDefault="00E24F54" w:rsidP="00E24F54">
      <w:pPr>
        <w:spacing w:line="340" w:lineRule="exact"/>
        <w:jc w:val="both"/>
        <w:rPr>
          <w:szCs w:val="24"/>
          <w:rtl/>
        </w:rPr>
      </w:pPr>
    </w:p>
    <w:p w:rsidR="00E24F54" w:rsidRPr="0002154B" w:rsidRDefault="00E24F54" w:rsidP="00E24F54">
      <w:pPr>
        <w:spacing w:line="340" w:lineRule="exact"/>
        <w:jc w:val="both"/>
        <w:rPr>
          <w:szCs w:val="24"/>
          <w:rtl/>
        </w:rPr>
      </w:pPr>
      <w:r w:rsidRPr="0002154B">
        <w:rPr>
          <w:rFonts w:hint="cs"/>
          <w:b/>
          <w:bCs/>
          <w:szCs w:val="24"/>
          <w:rtl/>
        </w:rPr>
        <w:t>ג.</w:t>
      </w:r>
      <w:r w:rsidRPr="0002154B">
        <w:rPr>
          <w:rFonts w:hint="cs"/>
          <w:szCs w:val="24"/>
          <w:rtl/>
        </w:rPr>
        <w:t xml:space="preserve">  </w:t>
      </w:r>
      <w:r w:rsidRPr="0002154B">
        <w:rPr>
          <w:rFonts w:hint="cs"/>
          <w:b/>
          <w:bCs/>
          <w:szCs w:val="24"/>
          <w:u w:val="single"/>
          <w:rtl/>
        </w:rPr>
        <w:t>ביטוח אחריות מקצועית</w:t>
      </w:r>
    </w:p>
    <w:p w:rsidR="00E24F54" w:rsidRPr="0002154B" w:rsidRDefault="00E24F54" w:rsidP="00E24F54">
      <w:pPr>
        <w:pStyle w:val="aff"/>
        <w:numPr>
          <w:ilvl w:val="0"/>
          <w:numId w:val="20"/>
        </w:numPr>
        <w:spacing w:line="340" w:lineRule="exact"/>
        <w:jc w:val="both"/>
        <w:rPr>
          <w:szCs w:val="24"/>
          <w:rtl/>
        </w:rPr>
      </w:pPr>
      <w:r w:rsidRPr="0002154B">
        <w:rPr>
          <w:rFonts w:hint="cs"/>
          <w:szCs w:val="24"/>
          <w:rtl/>
        </w:rPr>
        <w:t>הקבלן יבטח את אחריותו המקצועית בגין פעילותו בביטוח אחריות מקצועית.</w:t>
      </w:r>
    </w:p>
    <w:p w:rsidR="00E24F54" w:rsidRPr="0002154B" w:rsidRDefault="00E24F54" w:rsidP="00E24F54">
      <w:pPr>
        <w:pStyle w:val="aff"/>
        <w:numPr>
          <w:ilvl w:val="0"/>
          <w:numId w:val="18"/>
        </w:numPr>
        <w:spacing w:line="340" w:lineRule="exact"/>
        <w:ind w:left="453"/>
        <w:jc w:val="both"/>
        <w:rPr>
          <w:szCs w:val="24"/>
          <w:rtl/>
        </w:rPr>
      </w:pPr>
      <w:r w:rsidRPr="0002154B">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 בכל הקשור למתן </w:t>
      </w:r>
      <w:r w:rsidRPr="0002154B">
        <w:rPr>
          <w:rFonts w:hint="cs"/>
          <w:b/>
          <w:bCs/>
          <w:szCs w:val="24"/>
          <w:rtl/>
        </w:rPr>
        <w:t xml:space="preserve">שירותי דפוס איסוף אחסון והפצה של הערכות לכיתות ג' ד' ה' ו', </w:t>
      </w:r>
      <w:r w:rsidRPr="0002154B">
        <w:rPr>
          <w:rFonts w:hint="cs"/>
          <w:szCs w:val="24"/>
          <w:rtl/>
        </w:rPr>
        <w:t>בהתאם להסכם עם  המשרד  לתשתיות לאומיות.</w:t>
      </w:r>
    </w:p>
    <w:p w:rsidR="00E24F54" w:rsidRPr="0002154B" w:rsidRDefault="00E24F54" w:rsidP="00E24F54">
      <w:pPr>
        <w:spacing w:line="340" w:lineRule="exact"/>
        <w:jc w:val="both"/>
        <w:rPr>
          <w:szCs w:val="24"/>
          <w:rtl/>
        </w:rPr>
      </w:pPr>
      <w:r w:rsidRPr="0002154B">
        <w:rPr>
          <w:rFonts w:hint="cs"/>
          <w:szCs w:val="24"/>
          <w:rtl/>
        </w:rPr>
        <w:t xml:space="preserve">     3.  גבולות  האחריות לא יפחתו מ 1,000,000 דולר ארה"ב  למקרה ולשנה. </w:t>
      </w:r>
    </w:p>
    <w:p w:rsidR="00E24F54" w:rsidRPr="0002154B" w:rsidRDefault="00E24F54" w:rsidP="00E24F54">
      <w:pPr>
        <w:spacing w:line="340" w:lineRule="exact"/>
        <w:jc w:val="both"/>
        <w:rPr>
          <w:szCs w:val="24"/>
          <w:rtl/>
        </w:rPr>
      </w:pPr>
      <w:r w:rsidRPr="0002154B">
        <w:rPr>
          <w:rFonts w:hint="cs"/>
          <w:szCs w:val="24"/>
          <w:rtl/>
        </w:rPr>
        <w:t xml:space="preserve">          4.  הכיסוי על פי הפוליסה יורחב לכלול את ההרחבות הבאות:-</w:t>
      </w:r>
    </w:p>
    <w:p w:rsidR="00E24F54" w:rsidRPr="0002154B" w:rsidRDefault="00E24F54" w:rsidP="00E24F54">
      <w:pPr>
        <w:pStyle w:val="aff"/>
        <w:numPr>
          <w:ilvl w:val="0"/>
          <w:numId w:val="21"/>
        </w:numPr>
        <w:spacing w:line="340" w:lineRule="exact"/>
        <w:jc w:val="both"/>
        <w:rPr>
          <w:szCs w:val="24"/>
          <w:rtl/>
        </w:rPr>
      </w:pPr>
      <w:r w:rsidRPr="0002154B">
        <w:rPr>
          <w:rFonts w:hint="cs"/>
          <w:szCs w:val="24"/>
          <w:rtl/>
        </w:rPr>
        <w:t>אי יושר עובדים;</w:t>
      </w:r>
    </w:p>
    <w:p w:rsidR="00E24F54" w:rsidRPr="0002154B" w:rsidRDefault="00E24F54" w:rsidP="00E24F54">
      <w:pPr>
        <w:pStyle w:val="aff"/>
        <w:numPr>
          <w:ilvl w:val="0"/>
          <w:numId w:val="21"/>
        </w:numPr>
        <w:spacing w:line="340" w:lineRule="exact"/>
        <w:jc w:val="both"/>
        <w:rPr>
          <w:szCs w:val="24"/>
        </w:rPr>
      </w:pPr>
      <w:r w:rsidRPr="0002154B">
        <w:rPr>
          <w:rFonts w:hint="cs"/>
          <w:szCs w:val="24"/>
          <w:rtl/>
        </w:rPr>
        <w:t>הוצאת דיבה ו/או לשון הרע;</w:t>
      </w:r>
    </w:p>
    <w:p w:rsidR="00E24F54" w:rsidRPr="0002154B" w:rsidRDefault="00E24F54" w:rsidP="00E24F54">
      <w:pPr>
        <w:pStyle w:val="aff"/>
        <w:numPr>
          <w:ilvl w:val="0"/>
          <w:numId w:val="21"/>
        </w:numPr>
        <w:spacing w:line="340" w:lineRule="exact"/>
        <w:jc w:val="both"/>
        <w:rPr>
          <w:szCs w:val="24"/>
          <w:rtl/>
        </w:rPr>
      </w:pPr>
      <w:r w:rsidRPr="0002154B">
        <w:rPr>
          <w:rFonts w:hint="cs"/>
          <w:szCs w:val="24"/>
          <w:rtl/>
        </w:rPr>
        <w:t>כל נזק שיגרם לחומר המודפס שאוכסן ע"י הקבלן</w:t>
      </w:r>
    </w:p>
    <w:p w:rsidR="00E24F54" w:rsidRPr="0002154B" w:rsidRDefault="00E24F54" w:rsidP="00E24F54">
      <w:pPr>
        <w:pStyle w:val="aff"/>
        <w:numPr>
          <w:ilvl w:val="0"/>
          <w:numId w:val="21"/>
        </w:numPr>
        <w:spacing w:line="340" w:lineRule="exact"/>
        <w:jc w:val="both"/>
        <w:rPr>
          <w:szCs w:val="24"/>
          <w:rtl/>
        </w:rPr>
      </w:pPr>
      <w:r w:rsidRPr="0002154B">
        <w:rPr>
          <w:rFonts w:hint="cs"/>
          <w:szCs w:val="24"/>
          <w:rtl/>
        </w:rPr>
        <w:t>אובדן מסמכים, לרבות אובדן השימוש ו/או עיכוב עקב מקרה ביטוח;</w:t>
      </w:r>
    </w:p>
    <w:p w:rsidR="00E24F54" w:rsidRPr="0002154B" w:rsidRDefault="00E24F54" w:rsidP="00E24F54">
      <w:pPr>
        <w:pStyle w:val="aff"/>
        <w:numPr>
          <w:ilvl w:val="0"/>
          <w:numId w:val="21"/>
        </w:numPr>
        <w:spacing w:line="340" w:lineRule="exact"/>
        <w:jc w:val="both"/>
        <w:rPr>
          <w:szCs w:val="24"/>
          <w:rtl/>
        </w:rPr>
      </w:pPr>
      <w:r w:rsidRPr="0002154B">
        <w:rPr>
          <w:rFonts w:hint="cs"/>
          <w:szCs w:val="24"/>
          <w:rtl/>
        </w:rPr>
        <w:t xml:space="preserve">אחריות צולבת </w:t>
      </w:r>
      <w:r w:rsidRPr="0002154B">
        <w:rPr>
          <w:rFonts w:hint="cs"/>
          <w:szCs w:val="24"/>
        </w:rPr>
        <w:t xml:space="preserve">CROSS LIABILITY </w:t>
      </w:r>
      <w:r w:rsidRPr="0002154B">
        <w:rPr>
          <w:rFonts w:hint="cs"/>
          <w:szCs w:val="24"/>
          <w:rtl/>
        </w:rPr>
        <w:t>.</w:t>
      </w:r>
    </w:p>
    <w:p w:rsidR="00E24F54" w:rsidRPr="0002154B" w:rsidRDefault="00E24F54" w:rsidP="00E24F54">
      <w:pPr>
        <w:pStyle w:val="aff"/>
        <w:numPr>
          <w:ilvl w:val="0"/>
          <w:numId w:val="21"/>
        </w:numPr>
        <w:spacing w:line="340" w:lineRule="exact"/>
        <w:jc w:val="both"/>
        <w:rPr>
          <w:szCs w:val="24"/>
          <w:rtl/>
        </w:rPr>
      </w:pPr>
      <w:r w:rsidRPr="0002154B">
        <w:rPr>
          <w:rFonts w:hint="cs"/>
          <w:szCs w:val="24"/>
          <w:rtl/>
        </w:rPr>
        <w:t>הארכת תקופת הגילוי לפחות ל  6 חודשים;</w:t>
      </w:r>
    </w:p>
    <w:p w:rsidR="00E24F54" w:rsidRPr="0002154B" w:rsidRDefault="00E24F54" w:rsidP="00E24F54">
      <w:pPr>
        <w:spacing w:line="340" w:lineRule="exact"/>
        <w:jc w:val="both"/>
        <w:rPr>
          <w:szCs w:val="24"/>
          <w:rtl/>
        </w:rPr>
      </w:pPr>
      <w:r w:rsidRPr="0002154B">
        <w:rPr>
          <w:rFonts w:hint="cs"/>
          <w:szCs w:val="24"/>
          <w:rtl/>
        </w:rPr>
        <w:t xml:space="preserve">       5.  הכיסוי על פי הפוליסה יורחב לכסות את מדינת ישראל </w:t>
      </w:r>
      <w:r w:rsidRPr="0002154B">
        <w:rPr>
          <w:szCs w:val="24"/>
          <w:rtl/>
        </w:rPr>
        <w:t>–</w:t>
      </w:r>
      <w:r w:rsidRPr="0002154B">
        <w:rPr>
          <w:rFonts w:hint="cs"/>
          <w:szCs w:val="24"/>
          <w:rtl/>
        </w:rPr>
        <w:t xml:space="preserve"> המשרד לתשתיות לאומיות ככל </w:t>
      </w:r>
    </w:p>
    <w:p w:rsidR="00E24F54" w:rsidRPr="0002154B" w:rsidRDefault="00E24F54" w:rsidP="00E24F54">
      <w:pPr>
        <w:spacing w:line="340" w:lineRule="exact"/>
        <w:jc w:val="both"/>
        <w:rPr>
          <w:szCs w:val="24"/>
          <w:rtl/>
        </w:rPr>
      </w:pPr>
      <w:r w:rsidRPr="0002154B">
        <w:rPr>
          <w:rFonts w:hint="cs"/>
          <w:szCs w:val="24"/>
          <w:rtl/>
        </w:rPr>
        <w:t xml:space="preserve">            שייחשבו אחראים למעשי ו/או מחדלי הקבלן והפועלים מטעמו.</w:t>
      </w:r>
    </w:p>
    <w:p w:rsidR="00E24F54" w:rsidRPr="0002154B" w:rsidRDefault="00E24F54" w:rsidP="00E24F54">
      <w:pPr>
        <w:spacing w:line="340" w:lineRule="exact"/>
        <w:jc w:val="both"/>
        <w:rPr>
          <w:szCs w:val="24"/>
          <w:rtl/>
        </w:rPr>
      </w:pPr>
      <w:r w:rsidRPr="0002154B">
        <w:rPr>
          <w:rFonts w:hint="cs"/>
          <w:szCs w:val="24"/>
          <w:rtl/>
        </w:rPr>
        <w:t xml:space="preserve">   </w:t>
      </w:r>
    </w:p>
    <w:p w:rsidR="00E24F54" w:rsidRPr="0002154B" w:rsidRDefault="00E24F54" w:rsidP="00E24F54">
      <w:pPr>
        <w:spacing w:line="340" w:lineRule="exact"/>
        <w:jc w:val="both"/>
        <w:rPr>
          <w:b/>
          <w:bCs/>
          <w:szCs w:val="24"/>
          <w:u w:val="single"/>
          <w:rtl/>
        </w:rPr>
      </w:pPr>
      <w:r w:rsidRPr="0002154B">
        <w:rPr>
          <w:rFonts w:hint="cs"/>
          <w:b/>
          <w:bCs/>
          <w:szCs w:val="24"/>
          <w:u w:val="single"/>
          <w:rtl/>
        </w:rPr>
        <w:t>ד  כללי</w:t>
      </w:r>
    </w:p>
    <w:p w:rsidR="00E24F54" w:rsidRPr="0002154B" w:rsidRDefault="00E24F54" w:rsidP="00E24F54">
      <w:pPr>
        <w:spacing w:line="340" w:lineRule="exact"/>
        <w:jc w:val="both"/>
        <w:rPr>
          <w:szCs w:val="24"/>
          <w:rtl/>
        </w:rPr>
      </w:pPr>
      <w:r w:rsidRPr="0002154B">
        <w:rPr>
          <w:rFonts w:hint="cs"/>
          <w:szCs w:val="24"/>
          <w:rtl/>
        </w:rPr>
        <w:t>1.  בכל פוליסות הביטוח הנ"ל י</w:t>
      </w:r>
      <w:r>
        <w:rPr>
          <w:rFonts w:hint="cs"/>
          <w:szCs w:val="24"/>
          <w:rtl/>
        </w:rPr>
        <w:t>י</w:t>
      </w:r>
      <w:r w:rsidRPr="0002154B">
        <w:rPr>
          <w:rFonts w:hint="cs"/>
          <w:szCs w:val="24"/>
          <w:rtl/>
        </w:rPr>
        <w:t>כללו התנאים הבאים:-</w:t>
      </w:r>
    </w:p>
    <w:p w:rsidR="00E24F54" w:rsidRPr="0002154B" w:rsidRDefault="00E24F54" w:rsidP="00E24F54">
      <w:pPr>
        <w:spacing w:line="340" w:lineRule="exact"/>
        <w:ind w:left="329"/>
        <w:jc w:val="both"/>
        <w:rPr>
          <w:szCs w:val="24"/>
          <w:rtl/>
        </w:rPr>
      </w:pPr>
      <w:r w:rsidRPr="0002154B">
        <w:rPr>
          <w:rFonts w:hint="cs"/>
          <w:szCs w:val="24"/>
          <w:rtl/>
        </w:rPr>
        <w:t xml:space="preserve">(א). לשם המבוטח תתווסף </w:t>
      </w:r>
      <w:r w:rsidRPr="0002154B">
        <w:rPr>
          <w:rFonts w:hint="cs"/>
          <w:b/>
          <w:bCs/>
          <w:szCs w:val="24"/>
          <w:rtl/>
        </w:rPr>
        <w:t xml:space="preserve">מדינת ישראל </w:t>
      </w:r>
      <w:r w:rsidRPr="0002154B">
        <w:rPr>
          <w:b/>
          <w:bCs/>
          <w:szCs w:val="24"/>
          <w:rtl/>
        </w:rPr>
        <w:t>–</w:t>
      </w:r>
      <w:r w:rsidRPr="0002154B">
        <w:rPr>
          <w:rFonts w:hint="cs"/>
          <w:b/>
          <w:bCs/>
          <w:szCs w:val="24"/>
          <w:rtl/>
        </w:rPr>
        <w:t xml:space="preserve"> המשרד לתשתיות לאומיות</w:t>
      </w:r>
      <w:r>
        <w:rPr>
          <w:rFonts w:hint="cs"/>
          <w:szCs w:val="24"/>
          <w:rtl/>
        </w:rPr>
        <w:t>.</w:t>
      </w:r>
    </w:p>
    <w:p w:rsidR="00E24F54" w:rsidRPr="0002154B" w:rsidRDefault="00E24F54" w:rsidP="00E24F54">
      <w:pPr>
        <w:spacing w:line="340" w:lineRule="exact"/>
        <w:ind w:left="329"/>
        <w:jc w:val="both"/>
        <w:rPr>
          <w:szCs w:val="24"/>
          <w:rtl/>
        </w:rPr>
      </w:pPr>
      <w:r w:rsidRPr="0002154B">
        <w:rPr>
          <w:rFonts w:hint="cs"/>
          <w:szCs w:val="24"/>
          <w:rtl/>
        </w:rPr>
        <w:lastRenderedPageBreak/>
        <w:t>(ב)  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E24F54" w:rsidRPr="0002154B" w:rsidRDefault="00E24F54" w:rsidP="00E24F54">
      <w:pPr>
        <w:spacing w:line="340" w:lineRule="exact"/>
        <w:ind w:left="329"/>
        <w:jc w:val="both"/>
        <w:rPr>
          <w:szCs w:val="24"/>
          <w:rtl/>
        </w:rPr>
      </w:pPr>
      <w:r w:rsidRPr="0002154B">
        <w:rPr>
          <w:rFonts w:hint="cs"/>
          <w:szCs w:val="24"/>
          <w:rtl/>
        </w:rPr>
        <w:t xml:space="preserve">(ג)  המבטח מוותר על כל זכות תחלוף, תביעה, השתתפות או חזרה  כלפי מדינת ישראל </w:t>
      </w:r>
      <w:r w:rsidRPr="0002154B">
        <w:rPr>
          <w:szCs w:val="24"/>
          <w:rtl/>
        </w:rPr>
        <w:t>–</w:t>
      </w:r>
      <w:r w:rsidRPr="0002154B">
        <w:rPr>
          <w:rFonts w:hint="cs"/>
          <w:szCs w:val="24"/>
          <w:rtl/>
        </w:rPr>
        <w:t xml:space="preserve"> המשרד  לתשתיות לאומיות, ועובדיהם,  ובלבד שהויתור לא יחול לטובת אדם שגרם לנזק מתוך  כוונת זדון.  </w:t>
      </w:r>
    </w:p>
    <w:p w:rsidR="00E24F54" w:rsidRPr="0002154B" w:rsidRDefault="00E24F54" w:rsidP="00E24F54">
      <w:pPr>
        <w:spacing w:line="340" w:lineRule="exact"/>
        <w:ind w:left="329"/>
        <w:jc w:val="both"/>
        <w:rPr>
          <w:szCs w:val="24"/>
          <w:rtl/>
        </w:rPr>
      </w:pPr>
      <w:r w:rsidRPr="0002154B">
        <w:rPr>
          <w:rFonts w:hint="cs"/>
          <w:szCs w:val="24"/>
          <w:rtl/>
        </w:rPr>
        <w:t>(ד)  הקבלן לבדו אחראי כלפי המבטח לתשלום הפרמיות עבור הפוליסות ולמילוי כל החובות  המוטלות על המבוטח על פי תנאי הפוליסות.</w:t>
      </w:r>
    </w:p>
    <w:p w:rsidR="00E24F54" w:rsidRPr="0002154B" w:rsidRDefault="00E24F54" w:rsidP="00E24F54">
      <w:pPr>
        <w:spacing w:line="340" w:lineRule="exact"/>
        <w:ind w:left="329"/>
        <w:jc w:val="both"/>
        <w:rPr>
          <w:szCs w:val="24"/>
          <w:rtl/>
        </w:rPr>
      </w:pPr>
      <w:r w:rsidRPr="0002154B">
        <w:rPr>
          <w:rFonts w:hint="cs"/>
          <w:szCs w:val="24"/>
          <w:rtl/>
        </w:rPr>
        <w:t>(ה)  ההשתתפות העצמית הנקובה בכל פוליסה תחול בלעדית על הקבלן.</w:t>
      </w:r>
    </w:p>
    <w:p w:rsidR="00E24F54" w:rsidRPr="0002154B" w:rsidRDefault="00E24F54" w:rsidP="00E24F54">
      <w:pPr>
        <w:spacing w:line="340" w:lineRule="exact"/>
        <w:ind w:left="329"/>
        <w:jc w:val="both"/>
        <w:rPr>
          <w:szCs w:val="24"/>
          <w:rtl/>
        </w:rPr>
      </w:pPr>
      <w:r w:rsidRPr="0002154B">
        <w:rPr>
          <w:rFonts w:hint="cs"/>
          <w:szCs w:val="24"/>
          <w:rtl/>
        </w:rPr>
        <w:t>(ו)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E24F54" w:rsidRPr="0002154B" w:rsidRDefault="00E24F54" w:rsidP="00E24F54">
      <w:pPr>
        <w:spacing w:line="340" w:lineRule="exact"/>
        <w:ind w:left="19"/>
        <w:jc w:val="both"/>
        <w:rPr>
          <w:szCs w:val="24"/>
          <w:rtl/>
        </w:rPr>
      </w:pPr>
      <w:r w:rsidRPr="0002154B">
        <w:rPr>
          <w:rFonts w:hint="cs"/>
          <w:szCs w:val="24"/>
          <w:rtl/>
        </w:rPr>
        <w:t xml:space="preserve">2.  העתקי פוליסות הביטוח מאושרות ע"י המבטח או אישור בחתימתו על ביצוע הביטוחים כאמור לעיל,   מצאו למשרד לתשתיות לאומיות עד למועד חתימת ההסכם. </w:t>
      </w:r>
    </w:p>
    <w:p w:rsidR="00E24F54" w:rsidRPr="0002154B" w:rsidRDefault="00E24F54" w:rsidP="00E24F54">
      <w:pPr>
        <w:spacing w:line="340" w:lineRule="exact"/>
        <w:jc w:val="both"/>
        <w:rPr>
          <w:szCs w:val="24"/>
          <w:rtl/>
        </w:rPr>
      </w:pPr>
      <w:r w:rsidRPr="0002154B">
        <w:rPr>
          <w:rFonts w:hint="cs"/>
          <w:szCs w:val="24"/>
          <w:rtl/>
        </w:rPr>
        <w:t xml:space="preserve">3.   הקבלן מתחייב כי בכל תקופת ההתקשרות החוזית עם מדינת ישראל </w:t>
      </w:r>
      <w:r w:rsidRPr="0002154B">
        <w:rPr>
          <w:szCs w:val="24"/>
          <w:rtl/>
        </w:rPr>
        <w:t>–</w:t>
      </w:r>
      <w:r w:rsidRPr="0002154B">
        <w:rPr>
          <w:rFonts w:hint="cs"/>
          <w:szCs w:val="24"/>
          <w:rtl/>
        </w:rPr>
        <w:t xml:space="preserve"> המשרד לתשתיות לאומיות,  יחזיק  בתוקף  את פוליסות הביטוח. הקבלן  מתחייב כי פוליסות הביטוח תחודשנה על ידו מדי שנה בשנה, כל עוד החוזה עם  מדינת ישראל -  המשרד לתשתיות לאומיות  בתוקף. הקבלן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E24F54" w:rsidRPr="0002154B" w:rsidRDefault="00E24F54" w:rsidP="00E24F54">
      <w:pPr>
        <w:spacing w:line="340" w:lineRule="exact"/>
        <w:jc w:val="both"/>
        <w:rPr>
          <w:szCs w:val="24"/>
          <w:rtl/>
        </w:rPr>
      </w:pPr>
      <w:r w:rsidRPr="0002154B">
        <w:rPr>
          <w:rFonts w:hint="cs"/>
          <w:szCs w:val="24"/>
          <w:rtl/>
        </w:rPr>
        <w:t>4.  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rsidR="00E24F54" w:rsidRPr="0002154B" w:rsidRDefault="00E24F54" w:rsidP="00E24F54">
      <w:pPr>
        <w:spacing w:line="340" w:lineRule="exact"/>
        <w:jc w:val="both"/>
        <w:rPr>
          <w:szCs w:val="24"/>
          <w:rtl/>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tl/>
        </w:rPr>
      </w:pPr>
      <w:r w:rsidRPr="0002154B">
        <w:rPr>
          <w:rFonts w:hint="cs"/>
          <w:b/>
          <w:bCs/>
          <w:szCs w:val="24"/>
          <w:u w:val="single"/>
          <w:rtl/>
        </w:rPr>
        <w:t>נזיקין</w:t>
      </w:r>
    </w:p>
    <w:p w:rsidR="00E24F54" w:rsidRPr="0002154B" w:rsidRDefault="00E24F54" w:rsidP="00E24F54">
      <w:pPr>
        <w:numPr>
          <w:ilvl w:val="1"/>
          <w:numId w:val="2"/>
        </w:numPr>
        <w:spacing w:line="340" w:lineRule="exact"/>
        <w:ind w:right="0"/>
        <w:jc w:val="both"/>
        <w:rPr>
          <w:szCs w:val="24"/>
        </w:rPr>
      </w:pPr>
      <w:r w:rsidRPr="0002154B">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E24F54" w:rsidRPr="0002154B" w:rsidRDefault="00E24F54" w:rsidP="00E24F54">
      <w:pPr>
        <w:numPr>
          <w:ilvl w:val="1"/>
          <w:numId w:val="2"/>
        </w:numPr>
        <w:spacing w:line="340" w:lineRule="exact"/>
        <w:ind w:right="0"/>
        <w:jc w:val="both"/>
        <w:rPr>
          <w:szCs w:val="24"/>
          <w:rtl/>
        </w:rPr>
      </w:pPr>
      <w:r w:rsidRPr="0002154B">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E24F54" w:rsidRPr="0002154B" w:rsidRDefault="00E24F54" w:rsidP="00E24F54">
      <w:pPr>
        <w:numPr>
          <w:ilvl w:val="1"/>
          <w:numId w:val="2"/>
        </w:numPr>
        <w:spacing w:line="340" w:lineRule="exact"/>
        <w:ind w:right="0"/>
        <w:jc w:val="both"/>
        <w:rPr>
          <w:szCs w:val="24"/>
        </w:rPr>
      </w:pPr>
      <w:r w:rsidRPr="0002154B">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E24F54" w:rsidRPr="0002154B" w:rsidRDefault="00E24F54" w:rsidP="00E24F54">
      <w:pPr>
        <w:numPr>
          <w:ilvl w:val="1"/>
          <w:numId w:val="2"/>
        </w:numPr>
        <w:spacing w:line="340" w:lineRule="exact"/>
        <w:ind w:right="0"/>
        <w:jc w:val="both"/>
        <w:rPr>
          <w:szCs w:val="24"/>
        </w:rPr>
      </w:pPr>
      <w:r w:rsidRPr="0002154B">
        <w:rPr>
          <w:rFonts w:hint="cs"/>
          <w:szCs w:val="24"/>
          <w:rtl/>
        </w:rPr>
        <w:t>הקבלן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E24F54" w:rsidRPr="0002154B" w:rsidRDefault="00E24F54" w:rsidP="00E24F54">
      <w:pPr>
        <w:numPr>
          <w:ilvl w:val="1"/>
          <w:numId w:val="2"/>
        </w:numPr>
        <w:spacing w:line="340" w:lineRule="exact"/>
        <w:ind w:right="0"/>
        <w:jc w:val="both"/>
        <w:rPr>
          <w:szCs w:val="24"/>
        </w:rPr>
      </w:pPr>
      <w:r w:rsidRPr="0002154B">
        <w:rPr>
          <w:rFonts w:hint="cs"/>
          <w:szCs w:val="24"/>
          <w:rtl/>
        </w:rPr>
        <w:t>הקבלן מתחייב להפיץ את הערכות תוך שנה וחצי מקבלת התשלום עבור ההדפסה ולשמור את הערכות שלא הופצו, במשך שלוש וחצי שנים נוספות לפחות . לאחר מיכן להעבירן בתאום עם המשרד לכל מקום אשר המשרד (משרד התשתיות הלאומיות) יורה לו, ללא כל תמורה. המשרד לא שילם עבור ערכות שלא הופצו על ידו.</w:t>
      </w:r>
    </w:p>
    <w:p w:rsidR="00E24F54" w:rsidRPr="0002154B" w:rsidRDefault="00E24F54" w:rsidP="00E24F54">
      <w:pPr>
        <w:numPr>
          <w:ilvl w:val="1"/>
          <w:numId w:val="2"/>
        </w:numPr>
        <w:spacing w:line="340" w:lineRule="exact"/>
        <w:ind w:right="0"/>
        <w:jc w:val="both"/>
        <w:rPr>
          <w:szCs w:val="24"/>
        </w:rPr>
      </w:pPr>
      <w:r w:rsidRPr="0002154B">
        <w:rPr>
          <w:rFonts w:hint="cs"/>
          <w:szCs w:val="24"/>
          <w:rtl/>
        </w:rPr>
        <w:lastRenderedPageBreak/>
        <w:t>הקבלן יהיה אחראי לכל נזק שיגרם לערכות בתקופת אחסונם אצלו ויפצה את המשרד בהתאם לכמות הערכות שנותרה.</w:t>
      </w:r>
    </w:p>
    <w:p w:rsidR="00E24F54" w:rsidRPr="0002154B" w:rsidRDefault="00E24F54" w:rsidP="00E24F54">
      <w:pPr>
        <w:spacing w:line="340" w:lineRule="exact"/>
        <w:jc w:val="both"/>
        <w:rPr>
          <w:szCs w:val="24"/>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tl/>
        </w:rPr>
      </w:pPr>
      <w:r w:rsidRPr="0002154B">
        <w:rPr>
          <w:rFonts w:hint="cs"/>
          <w:b/>
          <w:bCs/>
          <w:szCs w:val="24"/>
          <w:u w:val="single"/>
          <w:rtl/>
        </w:rPr>
        <w:t>אישור קצין הביטחון</w:t>
      </w:r>
    </w:p>
    <w:p w:rsidR="00E24F54" w:rsidRPr="0002154B" w:rsidRDefault="00E24F54" w:rsidP="00E24F54">
      <w:pPr>
        <w:numPr>
          <w:ilvl w:val="1"/>
          <w:numId w:val="14"/>
        </w:numPr>
        <w:spacing w:line="340" w:lineRule="exact"/>
        <w:ind w:right="0"/>
        <w:jc w:val="both"/>
        <w:rPr>
          <w:szCs w:val="24"/>
        </w:rPr>
      </w:pPr>
      <w:r w:rsidRPr="0002154B">
        <w:rPr>
          <w:rFonts w:hint="cs"/>
          <w:szCs w:val="24"/>
          <w:rtl/>
        </w:rPr>
        <w:t>העסקתו של כל מועסק על ידי הקבלן, טעונה אישור מראש ובכתב של קצין הביטחון של המשרד.</w:t>
      </w:r>
    </w:p>
    <w:p w:rsidR="00E24F54" w:rsidRPr="0002154B" w:rsidRDefault="00E24F54" w:rsidP="00E24F54">
      <w:pPr>
        <w:numPr>
          <w:ilvl w:val="1"/>
          <w:numId w:val="14"/>
        </w:numPr>
        <w:spacing w:line="340" w:lineRule="exact"/>
        <w:ind w:right="0"/>
        <w:jc w:val="both"/>
        <w:rPr>
          <w:szCs w:val="24"/>
          <w:rtl/>
        </w:rPr>
      </w:pPr>
      <w:r w:rsidRPr="0002154B">
        <w:rPr>
          <w:rFonts w:hint="cs"/>
          <w:szCs w:val="24"/>
          <w:rtl/>
        </w:rPr>
        <w:t>הממונה יהא רשאי לדרוש מהקבלן להרחיק מהעבודה עובד המועסק על ידו גם לאחר שהעובד התקבל לעבודה בשירותו של הקבלן, והקבלן מתחייב לבצע את הדבר מיד לאחר שיידרש לעשות זאת.</w:t>
      </w:r>
    </w:p>
    <w:p w:rsidR="00E24F54" w:rsidRPr="0002154B" w:rsidRDefault="00E24F54" w:rsidP="00E24F54">
      <w:pPr>
        <w:numPr>
          <w:ilvl w:val="1"/>
          <w:numId w:val="14"/>
        </w:numPr>
        <w:spacing w:line="340" w:lineRule="exact"/>
        <w:ind w:right="0"/>
        <w:jc w:val="both"/>
        <w:rPr>
          <w:szCs w:val="24"/>
          <w:rtl/>
        </w:rPr>
      </w:pPr>
      <w:r w:rsidRPr="0002154B">
        <w:rPr>
          <w:rFonts w:hint="cs"/>
          <w:szCs w:val="24"/>
          <w:rtl/>
        </w:rPr>
        <w:t>הממשלה לא תהא חייבת לפצות את הקבלן בדרך כלשהי בגין הפסדים או נזקים שנגרמו או שעשויים להיגרם לו בשל כך שהממונה סרב לאשר קבלת עובד לעבודה אצל הקבלן.</w:t>
      </w:r>
    </w:p>
    <w:p w:rsidR="00E24F54" w:rsidRPr="0002154B" w:rsidRDefault="00E24F54" w:rsidP="00E24F54">
      <w:pPr>
        <w:numPr>
          <w:ilvl w:val="1"/>
          <w:numId w:val="14"/>
        </w:numPr>
        <w:spacing w:line="340" w:lineRule="exact"/>
        <w:ind w:right="0"/>
        <w:jc w:val="both"/>
        <w:rPr>
          <w:szCs w:val="24"/>
          <w:rtl/>
        </w:rPr>
      </w:pPr>
      <w:r w:rsidRPr="0002154B">
        <w:rPr>
          <w:rFonts w:hint="cs"/>
          <w:szCs w:val="24"/>
          <w:rtl/>
        </w:rPr>
        <w:t>הקבלן יציית להוראות הממונה כפי שיינתנו מפעם לפעם בכל עניין הקשור לביצוע חוזה זה.</w:t>
      </w:r>
    </w:p>
    <w:p w:rsidR="00E24F54" w:rsidRPr="0002154B" w:rsidRDefault="00E24F54" w:rsidP="00E24F54">
      <w:pPr>
        <w:spacing w:line="340" w:lineRule="exact"/>
        <w:jc w:val="both"/>
        <w:rPr>
          <w:b/>
          <w:bCs/>
          <w:szCs w:val="24"/>
          <w:u w:val="single"/>
        </w:rPr>
      </w:pPr>
    </w:p>
    <w:p w:rsidR="00E24F54" w:rsidRPr="0002154B" w:rsidRDefault="00E24F54" w:rsidP="00E24F54">
      <w:pPr>
        <w:spacing w:line="340" w:lineRule="exact"/>
        <w:jc w:val="both"/>
        <w:rPr>
          <w:b/>
          <w:bCs/>
          <w:szCs w:val="24"/>
          <w:u w:val="single"/>
        </w:rPr>
      </w:pPr>
      <w:r w:rsidRPr="0002154B">
        <w:rPr>
          <w:rFonts w:hint="cs"/>
          <w:b/>
          <w:bCs/>
          <w:szCs w:val="24"/>
          <w:u w:val="single"/>
          <w:rtl/>
        </w:rPr>
        <w:t>עובדי הקבלן</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E24F54" w:rsidRPr="0002154B" w:rsidRDefault="00E24F54" w:rsidP="00E24F54">
      <w:pPr>
        <w:spacing w:line="340" w:lineRule="exact"/>
        <w:ind w:left="720"/>
        <w:rPr>
          <w:szCs w:val="24"/>
          <w:rtl/>
        </w:rPr>
      </w:pPr>
    </w:p>
    <w:p w:rsidR="00E24F54" w:rsidRPr="0002154B" w:rsidRDefault="00E24F54" w:rsidP="00E24F54">
      <w:pPr>
        <w:numPr>
          <w:ilvl w:val="0"/>
          <w:numId w:val="2"/>
        </w:numPr>
        <w:tabs>
          <w:tab w:val="clear" w:pos="992"/>
          <w:tab w:val="num" w:pos="567"/>
        </w:tabs>
        <w:spacing w:line="340" w:lineRule="exact"/>
        <w:ind w:left="567" w:right="0"/>
        <w:jc w:val="both"/>
        <w:rPr>
          <w:szCs w:val="24"/>
          <w:rtl/>
        </w:rPr>
      </w:pPr>
      <w:r w:rsidRPr="0002154B">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E24F54" w:rsidRPr="0002154B" w:rsidRDefault="00E24F54" w:rsidP="00E24F54">
      <w:pPr>
        <w:spacing w:line="340" w:lineRule="exact"/>
        <w:ind w:right="567"/>
        <w:jc w:val="both"/>
        <w:rPr>
          <w:szCs w:val="24"/>
        </w:rPr>
      </w:pP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E24F54" w:rsidRPr="0002154B" w:rsidRDefault="00E24F54" w:rsidP="00E24F54">
      <w:pPr>
        <w:spacing w:line="340" w:lineRule="exact"/>
        <w:jc w:val="both"/>
        <w:rPr>
          <w:b/>
          <w:bCs/>
          <w:szCs w:val="24"/>
          <w:u w:val="single"/>
        </w:rPr>
      </w:pPr>
    </w:p>
    <w:p w:rsidR="00E24F54" w:rsidRPr="0002154B" w:rsidRDefault="00E24F54" w:rsidP="00E24F54">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המחאת זכויות</w:t>
      </w:r>
    </w:p>
    <w:p w:rsidR="00E24F54" w:rsidRPr="0002154B" w:rsidRDefault="00E24F54" w:rsidP="00E24F54">
      <w:pPr>
        <w:spacing w:line="340" w:lineRule="exact"/>
        <w:ind w:left="567"/>
        <w:jc w:val="both"/>
        <w:rPr>
          <w:szCs w:val="24"/>
        </w:rPr>
      </w:pPr>
      <w:r w:rsidRPr="0002154B">
        <w:rPr>
          <w:rFonts w:hint="cs"/>
          <w:szCs w:val="24"/>
          <w:rtl/>
        </w:rPr>
        <w:t>אין הקבלן רשאי להעביר זכויות או חובות לפי הסכם זה, כולם או מקצתם, למישהו אחר אלא באישור מראש ובכתב מהממונה.</w:t>
      </w:r>
    </w:p>
    <w:p w:rsidR="00E24F54" w:rsidRPr="0002154B" w:rsidRDefault="00E24F54" w:rsidP="00E24F54">
      <w:pPr>
        <w:spacing w:line="340" w:lineRule="exact"/>
        <w:jc w:val="both"/>
        <w:rPr>
          <w:b/>
          <w:bCs/>
          <w:szCs w:val="24"/>
          <w:u w:val="single"/>
          <w:rtl/>
        </w:rPr>
      </w:pPr>
    </w:p>
    <w:p w:rsidR="00E24F54" w:rsidRPr="0002154B" w:rsidRDefault="00E24F54" w:rsidP="00E24F54">
      <w:pPr>
        <w:numPr>
          <w:ilvl w:val="0"/>
          <w:numId w:val="2"/>
        </w:numPr>
        <w:tabs>
          <w:tab w:val="clear" w:pos="992"/>
          <w:tab w:val="num" w:pos="567"/>
        </w:tabs>
        <w:spacing w:line="340" w:lineRule="exact"/>
        <w:ind w:left="567" w:right="0"/>
        <w:jc w:val="both"/>
        <w:rPr>
          <w:szCs w:val="24"/>
          <w:u w:val="single"/>
        </w:rPr>
      </w:pPr>
      <w:r w:rsidRPr="0002154B">
        <w:rPr>
          <w:b/>
          <w:bCs/>
          <w:szCs w:val="24"/>
          <w:u w:val="single"/>
          <w:rtl/>
        </w:rPr>
        <w:t>ביקורת</w:t>
      </w:r>
    </w:p>
    <w:p w:rsidR="00E24F54" w:rsidRPr="0002154B" w:rsidRDefault="00E24F54" w:rsidP="00E24F54">
      <w:pPr>
        <w:numPr>
          <w:ilvl w:val="1"/>
          <w:numId w:val="2"/>
        </w:numPr>
        <w:spacing w:line="340" w:lineRule="exact"/>
        <w:ind w:right="0"/>
        <w:jc w:val="both"/>
        <w:rPr>
          <w:szCs w:val="24"/>
          <w:u w:val="single"/>
        </w:rPr>
      </w:pPr>
      <w:r w:rsidRPr="0002154B">
        <w:rPr>
          <w:szCs w:val="24"/>
          <w:rtl/>
        </w:rPr>
        <w:t>חשב המשרד, המבקר הפנימי של המשרד או מי שמונה לכך על ידם, יהיו רשאים לקיים בכל עת, בין בתקופת ההסכם ובין לאחריה, ביקורת ובדיקה אצל ה</w:t>
      </w:r>
      <w:r w:rsidRPr="0002154B">
        <w:rPr>
          <w:rFonts w:hint="cs"/>
          <w:szCs w:val="24"/>
          <w:rtl/>
        </w:rPr>
        <w:t>קבלן</w:t>
      </w:r>
      <w:r w:rsidRPr="0002154B">
        <w:rPr>
          <w:szCs w:val="24"/>
          <w:rtl/>
        </w:rPr>
        <w:t xml:space="preserve"> בכל הקשור במתן השירות, או בתמורה הכספית נשוא הסכם זה.</w:t>
      </w:r>
    </w:p>
    <w:p w:rsidR="00E24F54" w:rsidRPr="0002154B" w:rsidRDefault="00E24F54" w:rsidP="00E24F54">
      <w:pPr>
        <w:numPr>
          <w:ilvl w:val="1"/>
          <w:numId w:val="2"/>
        </w:numPr>
        <w:spacing w:line="340" w:lineRule="exact"/>
        <w:ind w:right="0"/>
        <w:jc w:val="both"/>
        <w:rPr>
          <w:szCs w:val="24"/>
          <w:u w:val="single"/>
        </w:rPr>
      </w:pPr>
      <w:r w:rsidRPr="0002154B">
        <w:rPr>
          <w:szCs w:val="24"/>
          <w:rtl/>
        </w:rPr>
        <w:t>ביקורת ובדיקה כמתואר לעיל יכללו עיון בספרי החשבונות ובמסמכים של ה</w:t>
      </w:r>
      <w:r w:rsidRPr="0002154B">
        <w:rPr>
          <w:rFonts w:hint="cs"/>
          <w:szCs w:val="24"/>
          <w:rtl/>
        </w:rPr>
        <w:t>קבלן</w:t>
      </w:r>
      <w:r w:rsidRPr="0002154B">
        <w:rPr>
          <w:szCs w:val="24"/>
          <w:rtl/>
        </w:rPr>
        <w:t>, לרבות אלה השמורים במדיה מגנטית והעתק</w:t>
      </w:r>
      <w:r w:rsidRPr="0002154B">
        <w:rPr>
          <w:rFonts w:hint="cs"/>
          <w:szCs w:val="24"/>
          <w:rtl/>
        </w:rPr>
        <w:t>ת</w:t>
      </w:r>
      <w:r w:rsidRPr="0002154B">
        <w:rPr>
          <w:szCs w:val="24"/>
          <w:rtl/>
        </w:rPr>
        <w:t xml:space="preserve">ם. בכלל זה תהיה הביקורת רשאית לדרוש הוכחות לתשלום שכר כנדרש. </w:t>
      </w:r>
    </w:p>
    <w:p w:rsidR="00E24F54" w:rsidRPr="0002154B" w:rsidRDefault="00E24F54" w:rsidP="00E24F54">
      <w:pPr>
        <w:numPr>
          <w:ilvl w:val="1"/>
          <w:numId w:val="2"/>
        </w:numPr>
        <w:spacing w:line="340" w:lineRule="exact"/>
        <w:ind w:right="0"/>
        <w:jc w:val="both"/>
        <w:rPr>
          <w:szCs w:val="24"/>
          <w:u w:val="single"/>
        </w:rPr>
      </w:pPr>
      <w:r w:rsidRPr="0002154B">
        <w:rPr>
          <w:szCs w:val="24"/>
          <w:rtl/>
        </w:rPr>
        <w:t>ה</w:t>
      </w:r>
      <w:r w:rsidRPr="0002154B">
        <w:rPr>
          <w:rFonts w:hint="cs"/>
          <w:szCs w:val="24"/>
          <w:rtl/>
        </w:rPr>
        <w:t>קבלן</w:t>
      </w:r>
      <w:r w:rsidRPr="0002154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02154B">
        <w:rPr>
          <w:rFonts w:hint="cs"/>
          <w:szCs w:val="24"/>
          <w:rtl/>
        </w:rPr>
        <w:t>ו</w:t>
      </w:r>
      <w:r w:rsidRPr="0002154B">
        <w:rPr>
          <w:szCs w:val="24"/>
          <w:rtl/>
        </w:rPr>
        <w:t xml:space="preserve">. </w:t>
      </w:r>
      <w:r w:rsidRPr="0002154B">
        <w:rPr>
          <w:szCs w:val="24"/>
          <w:rtl/>
        </w:rPr>
        <w:lastRenderedPageBreak/>
        <w:t>ה</w:t>
      </w:r>
      <w:r w:rsidRPr="0002154B">
        <w:rPr>
          <w:rFonts w:hint="cs"/>
          <w:szCs w:val="24"/>
          <w:rtl/>
        </w:rPr>
        <w:t>קבלן</w:t>
      </w:r>
      <w:r w:rsidRPr="0002154B">
        <w:rPr>
          <w:szCs w:val="24"/>
          <w:rtl/>
        </w:rPr>
        <w:t xml:space="preserve"> מוותר בזאת על כל טענה בדבר סודיות או ח</w:t>
      </w:r>
      <w:r w:rsidRPr="0002154B">
        <w:rPr>
          <w:rFonts w:hint="cs"/>
          <w:szCs w:val="24"/>
          <w:rtl/>
        </w:rPr>
        <w:t>י</w:t>
      </w:r>
      <w:r w:rsidRPr="0002154B">
        <w:rPr>
          <w:szCs w:val="24"/>
          <w:rtl/>
        </w:rPr>
        <w:t>סיון או הגנת פרטיות בנוגע למידע או לרשומות שיידרשו על ידי המשרד.</w:t>
      </w:r>
    </w:p>
    <w:p w:rsidR="00E24F54" w:rsidRPr="0002154B" w:rsidRDefault="00E24F54" w:rsidP="00E24F54">
      <w:pPr>
        <w:numPr>
          <w:ilvl w:val="1"/>
          <w:numId w:val="2"/>
        </w:numPr>
        <w:spacing w:line="340" w:lineRule="exact"/>
        <w:ind w:right="0"/>
        <w:jc w:val="both"/>
        <w:rPr>
          <w:szCs w:val="24"/>
          <w:u w:val="single"/>
        </w:rPr>
      </w:pPr>
      <w:r w:rsidRPr="0002154B">
        <w:rPr>
          <w:szCs w:val="24"/>
          <w:rtl/>
        </w:rPr>
        <w:t>ה</w:t>
      </w:r>
      <w:r w:rsidRPr="0002154B">
        <w:rPr>
          <w:rFonts w:hint="cs"/>
          <w:szCs w:val="24"/>
          <w:rtl/>
        </w:rPr>
        <w:t>קבלן</w:t>
      </w:r>
      <w:r w:rsidRPr="0002154B">
        <w:rPr>
          <w:szCs w:val="24"/>
          <w:rtl/>
        </w:rPr>
        <w:t xml:space="preserve"> מתחייב לקיים את האמור לעיל גם בכל הקשור למידע הקשור לביצוע ההסכם</w:t>
      </w:r>
      <w:r w:rsidRPr="0002154B">
        <w:rPr>
          <w:rFonts w:hint="cs"/>
          <w:szCs w:val="24"/>
          <w:rtl/>
        </w:rPr>
        <w:t xml:space="preserve"> </w:t>
      </w:r>
      <w:r w:rsidRPr="0002154B">
        <w:rPr>
          <w:szCs w:val="24"/>
          <w:rtl/>
        </w:rPr>
        <w:t>ומצוי בידי צד שלישי.</w:t>
      </w:r>
    </w:p>
    <w:p w:rsidR="00E24F54" w:rsidRPr="0002154B" w:rsidRDefault="00E24F54" w:rsidP="00E24F54">
      <w:pPr>
        <w:spacing w:line="340" w:lineRule="exact"/>
        <w:jc w:val="both"/>
        <w:rPr>
          <w:b/>
          <w:bCs/>
          <w:szCs w:val="24"/>
          <w:u w:val="single"/>
        </w:rPr>
      </w:pPr>
    </w:p>
    <w:p w:rsidR="00E24F54" w:rsidRPr="0002154B" w:rsidRDefault="00E24F54" w:rsidP="00E24F54">
      <w:pPr>
        <w:spacing w:line="340" w:lineRule="exact"/>
        <w:ind w:left="567"/>
        <w:jc w:val="both"/>
        <w:rPr>
          <w:b/>
          <w:bCs/>
          <w:szCs w:val="24"/>
          <w:u w:val="single"/>
        </w:rPr>
      </w:pPr>
      <w:r w:rsidRPr="0002154B">
        <w:rPr>
          <w:rFonts w:hint="cs"/>
          <w:b/>
          <w:bCs/>
          <w:szCs w:val="24"/>
          <w:u w:val="single"/>
          <w:rtl/>
        </w:rPr>
        <w:t>כללי</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 xml:space="preserve">למען הסר ספק, מובהר בזאת כי הקבלן אינו רשאי להשתמש בציוד, חומרים ושירותים של המשרד. </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על הקבלן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E24F54" w:rsidRPr="0002154B" w:rsidRDefault="00E24F54" w:rsidP="00E24F54">
      <w:pPr>
        <w:numPr>
          <w:ilvl w:val="0"/>
          <w:numId w:val="2"/>
        </w:numPr>
        <w:tabs>
          <w:tab w:val="clear" w:pos="992"/>
          <w:tab w:val="num" w:pos="567"/>
        </w:tabs>
        <w:spacing w:line="340" w:lineRule="exact"/>
        <w:ind w:left="567" w:right="0"/>
        <w:jc w:val="both"/>
        <w:rPr>
          <w:szCs w:val="24"/>
          <w:rtl/>
        </w:rPr>
      </w:pPr>
      <w:r w:rsidRPr="0002154B">
        <w:rPr>
          <w:rFonts w:hint="cs"/>
          <w:szCs w:val="24"/>
          <w:rtl/>
        </w:rPr>
        <w:t>הקבלן מתחייב לתת את השירותים באמצעות עובדיו הקבועים או באמצעות קבלן עמו התקשר לצורך מתן השירותים לפי הסכם זה ולאחר שהעביר לרשות הסכם התקשרות כאמור.</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הקבלן לא יהיה סוכן, שליח או נציג המשרד, אלא אם נעשה כזה במיוחד לצורך עניין פלוני.</w:t>
      </w:r>
    </w:p>
    <w:p w:rsidR="00E24F54" w:rsidRPr="0002154B" w:rsidRDefault="00E24F54" w:rsidP="00E24F54">
      <w:pPr>
        <w:numPr>
          <w:ilvl w:val="0"/>
          <w:numId w:val="2"/>
        </w:numPr>
        <w:tabs>
          <w:tab w:val="clear" w:pos="992"/>
          <w:tab w:val="num" w:pos="567"/>
        </w:tabs>
        <w:spacing w:line="340" w:lineRule="exact"/>
        <w:ind w:left="567" w:right="0"/>
        <w:jc w:val="both"/>
        <w:rPr>
          <w:szCs w:val="24"/>
          <w:rtl/>
        </w:rPr>
      </w:pPr>
      <w:r w:rsidRPr="0002154B">
        <w:rPr>
          <w:rFonts w:hint="cs"/>
          <w:szCs w:val="24"/>
          <w:rtl/>
        </w:rPr>
        <w:t>התנאים בהסכם זה הנוגעים למתן השירותים למשרד במועד הנם תנאים עיקריים ויסודיים של ההסכם.</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E24F54" w:rsidRPr="0002154B" w:rsidRDefault="00E24F54" w:rsidP="00E24F54">
      <w:pPr>
        <w:numPr>
          <w:ilvl w:val="0"/>
          <w:numId w:val="2"/>
        </w:numPr>
        <w:tabs>
          <w:tab w:val="clear" w:pos="992"/>
          <w:tab w:val="num" w:pos="567"/>
        </w:tabs>
        <w:spacing w:line="340" w:lineRule="exact"/>
        <w:ind w:left="567" w:right="0"/>
        <w:jc w:val="both"/>
        <w:rPr>
          <w:szCs w:val="24"/>
          <w:rtl/>
        </w:rPr>
      </w:pPr>
      <w:r w:rsidRPr="0002154B">
        <w:rPr>
          <w:rFonts w:hint="cs"/>
          <w:szCs w:val="24"/>
          <w:rtl/>
        </w:rPr>
        <w:t>כל שינוי ו/או תוספת להסכם זה יהיו בתוקף רק אם נעשו בכתב ובחתימת כל הצדדים להסכם.</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המשרד יהא רשאי לקזז כל סכום המגיע לקבלן לפי הסכם זה, כנגד כל סכום המגיע למשרד מאת הקבלן.</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חוזה זה וכן ההזמנות שיוצאו על פיו, לא יהוו ולא יתפרשו בשום מקרה כיפוי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w:t>
      </w:r>
    </w:p>
    <w:p w:rsidR="00E24F54" w:rsidRPr="0002154B" w:rsidRDefault="00E24F54" w:rsidP="00E24F54">
      <w:pPr>
        <w:spacing w:line="340" w:lineRule="exact"/>
        <w:ind w:left="567"/>
        <w:jc w:val="both"/>
        <w:rPr>
          <w:szCs w:val="24"/>
        </w:rPr>
      </w:pPr>
      <w:r w:rsidRPr="0002154B">
        <w:rPr>
          <w:rFonts w:hint="cs"/>
          <w:szCs w:val="24"/>
          <w:rtl/>
        </w:rPr>
        <w:t>הקבלן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E24F54" w:rsidRPr="0002154B" w:rsidRDefault="00E24F54" w:rsidP="00E24F54">
      <w:pPr>
        <w:numPr>
          <w:ilvl w:val="0"/>
          <w:numId w:val="2"/>
        </w:numPr>
        <w:tabs>
          <w:tab w:val="clear" w:pos="992"/>
          <w:tab w:val="num" w:pos="567"/>
        </w:tabs>
        <w:spacing w:line="340" w:lineRule="exact"/>
        <w:ind w:left="567" w:right="0"/>
        <w:jc w:val="both"/>
        <w:rPr>
          <w:szCs w:val="24"/>
          <w:rtl/>
        </w:rPr>
      </w:pPr>
      <w:r w:rsidRPr="0002154B">
        <w:rPr>
          <w:rFonts w:hint="cs"/>
          <w:szCs w:val="24"/>
          <w:rtl/>
        </w:rPr>
        <w:t>בהסכם זה:</w:t>
      </w:r>
    </w:p>
    <w:p w:rsidR="00E24F54" w:rsidRPr="0002154B" w:rsidRDefault="00E24F54" w:rsidP="00E24F54">
      <w:pPr>
        <w:spacing w:line="340" w:lineRule="exact"/>
        <w:jc w:val="both"/>
        <w:rPr>
          <w:szCs w:val="24"/>
        </w:rPr>
      </w:pPr>
    </w:p>
    <w:p w:rsidR="00E24F54" w:rsidRPr="0002154B" w:rsidRDefault="00E24F54" w:rsidP="00E24F54">
      <w:pPr>
        <w:numPr>
          <w:ilvl w:val="1"/>
          <w:numId w:val="2"/>
        </w:numPr>
        <w:spacing w:line="340" w:lineRule="exact"/>
        <w:ind w:right="0"/>
        <w:jc w:val="both"/>
        <w:rPr>
          <w:szCs w:val="24"/>
          <w:rtl/>
        </w:rPr>
      </w:pPr>
      <w:r w:rsidRPr="0002154B">
        <w:rPr>
          <w:rFonts w:hint="cs"/>
          <w:szCs w:val="24"/>
          <w:rtl/>
        </w:rPr>
        <w:t>"שנה" ו"חודש" - למניין הלוח הגרגוריאני.</w:t>
      </w:r>
    </w:p>
    <w:p w:rsidR="00E24F54" w:rsidRPr="0002154B" w:rsidRDefault="00E24F54" w:rsidP="00E24F54">
      <w:pPr>
        <w:numPr>
          <w:ilvl w:val="1"/>
          <w:numId w:val="2"/>
        </w:numPr>
        <w:spacing w:line="340" w:lineRule="exact"/>
        <w:ind w:right="0"/>
        <w:jc w:val="both"/>
        <w:rPr>
          <w:szCs w:val="24"/>
          <w:rtl/>
        </w:rPr>
      </w:pPr>
      <w:r w:rsidRPr="0002154B">
        <w:rPr>
          <w:rFonts w:hint="cs"/>
          <w:szCs w:val="24"/>
          <w:rtl/>
        </w:rPr>
        <w:t>כל האמור בהסכם זה בלשון יחיד אף בלשון הרבים במשמע, וכן להיפך; וכל האמור בהסכם זה במין זכר אף במין נקבה במשמע, וכן להיפך.</w:t>
      </w:r>
    </w:p>
    <w:p w:rsidR="00E24F54" w:rsidRPr="0002154B" w:rsidRDefault="00E24F54" w:rsidP="00E24F54">
      <w:pPr>
        <w:numPr>
          <w:ilvl w:val="0"/>
          <w:numId w:val="2"/>
        </w:numPr>
        <w:tabs>
          <w:tab w:val="clear" w:pos="992"/>
          <w:tab w:val="num" w:pos="567"/>
        </w:tabs>
        <w:spacing w:line="340" w:lineRule="exact"/>
        <w:ind w:left="567" w:right="0"/>
        <w:jc w:val="both"/>
        <w:rPr>
          <w:szCs w:val="24"/>
          <w:rtl/>
        </w:rPr>
      </w:pPr>
      <w:r w:rsidRPr="0002154B">
        <w:rPr>
          <w:rFonts w:hint="cs"/>
          <w:szCs w:val="24"/>
          <w:rtl/>
        </w:rPr>
        <w:t>כל הודעה אשר על אחד הצדדים להסכם לשלוח לצד השני תשלח בדואר רשום, לפי המענים הבאים:</w:t>
      </w:r>
    </w:p>
    <w:p w:rsidR="00E24F54" w:rsidRPr="0002154B" w:rsidRDefault="00E24F54" w:rsidP="00E24F54">
      <w:pPr>
        <w:spacing w:line="340" w:lineRule="exact"/>
        <w:jc w:val="both"/>
        <w:rPr>
          <w:szCs w:val="24"/>
        </w:rPr>
      </w:pPr>
    </w:p>
    <w:p w:rsidR="00E24F54" w:rsidRPr="0002154B" w:rsidRDefault="00E24F54" w:rsidP="00E24F54">
      <w:pPr>
        <w:spacing w:line="340" w:lineRule="exact"/>
        <w:ind w:left="567"/>
        <w:jc w:val="both"/>
        <w:rPr>
          <w:b/>
          <w:bCs/>
          <w:szCs w:val="24"/>
          <w:rtl/>
        </w:rPr>
      </w:pPr>
      <w:r w:rsidRPr="0002154B">
        <w:rPr>
          <w:rFonts w:hint="cs"/>
          <w:b/>
          <w:bCs/>
          <w:szCs w:val="24"/>
          <w:rtl/>
        </w:rPr>
        <w:t>המשרד – רח' יפו 216, בניין "שערי העיר" ת.ד. 36148 ירושלים 91360</w:t>
      </w:r>
    </w:p>
    <w:p w:rsidR="00E24F54" w:rsidRPr="0002154B" w:rsidRDefault="00E24F54" w:rsidP="00E24F54">
      <w:pPr>
        <w:spacing w:line="340" w:lineRule="exact"/>
        <w:ind w:left="567"/>
        <w:jc w:val="both"/>
        <w:rPr>
          <w:b/>
          <w:bCs/>
          <w:szCs w:val="24"/>
          <w:rtl/>
        </w:rPr>
      </w:pPr>
      <w:r w:rsidRPr="0002154B">
        <w:rPr>
          <w:rFonts w:hint="cs"/>
          <w:b/>
          <w:bCs/>
          <w:szCs w:val="24"/>
          <w:rtl/>
        </w:rPr>
        <w:t>הקבלן- ____________________________</w:t>
      </w:r>
    </w:p>
    <w:p w:rsidR="00E24F54" w:rsidRPr="0002154B" w:rsidRDefault="00E24F54" w:rsidP="00E24F54">
      <w:pPr>
        <w:spacing w:line="340" w:lineRule="exact"/>
        <w:jc w:val="both"/>
        <w:rPr>
          <w:b/>
          <w:bCs/>
          <w:szCs w:val="24"/>
          <w:rtl/>
        </w:rPr>
      </w:pPr>
    </w:p>
    <w:p w:rsidR="00E24F54" w:rsidRPr="0002154B" w:rsidRDefault="00E24F54" w:rsidP="00E24F54">
      <w:pPr>
        <w:spacing w:line="340" w:lineRule="exact"/>
        <w:ind w:left="567"/>
        <w:jc w:val="both"/>
        <w:rPr>
          <w:b/>
          <w:bCs/>
          <w:szCs w:val="24"/>
          <w:rtl/>
        </w:rPr>
      </w:pPr>
      <w:r w:rsidRPr="0002154B">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E24F54" w:rsidRPr="0002154B" w:rsidRDefault="00E24F54" w:rsidP="00E24F54">
      <w:pPr>
        <w:spacing w:line="340" w:lineRule="exact"/>
        <w:ind w:left="567"/>
        <w:jc w:val="both"/>
        <w:rPr>
          <w:b/>
          <w:bCs/>
          <w:szCs w:val="24"/>
          <w:rtl/>
        </w:rPr>
      </w:pPr>
    </w:p>
    <w:p w:rsidR="00E24F54" w:rsidRPr="0002154B" w:rsidRDefault="00E24F54" w:rsidP="00E24F54">
      <w:pPr>
        <w:numPr>
          <w:ilvl w:val="0"/>
          <w:numId w:val="2"/>
        </w:numPr>
        <w:tabs>
          <w:tab w:val="clear" w:pos="992"/>
          <w:tab w:val="num" w:pos="567"/>
        </w:tabs>
        <w:spacing w:line="340" w:lineRule="exact"/>
        <w:ind w:left="567" w:right="0"/>
        <w:jc w:val="both"/>
        <w:rPr>
          <w:szCs w:val="24"/>
          <w:rtl/>
        </w:rPr>
      </w:pPr>
      <w:r w:rsidRPr="0002154B">
        <w:rPr>
          <w:rFonts w:hint="cs"/>
          <w:szCs w:val="24"/>
          <w:rtl/>
        </w:rPr>
        <w:t>מקום השיפוט הייחודי בכל הקשור להסכם זה, לרבות הפרתו יהיה בירושלים.</w:t>
      </w:r>
    </w:p>
    <w:p w:rsidR="00E24F54" w:rsidRPr="0002154B" w:rsidRDefault="00E24F54" w:rsidP="00E24F54">
      <w:pPr>
        <w:numPr>
          <w:ilvl w:val="0"/>
          <w:numId w:val="2"/>
        </w:numPr>
        <w:tabs>
          <w:tab w:val="clear" w:pos="992"/>
          <w:tab w:val="num" w:pos="567"/>
        </w:tabs>
        <w:spacing w:line="340" w:lineRule="exact"/>
        <w:ind w:left="567" w:right="0"/>
        <w:jc w:val="both"/>
        <w:rPr>
          <w:szCs w:val="24"/>
        </w:rPr>
      </w:pPr>
      <w:r w:rsidRPr="0002154B">
        <w:rPr>
          <w:rFonts w:hint="cs"/>
          <w:szCs w:val="24"/>
          <w:rtl/>
        </w:rPr>
        <w:t xml:space="preserve">ההוצאה תמומן מסעיף תקציב: </w:t>
      </w:r>
      <w:r>
        <w:rPr>
          <w:rFonts w:hint="cs"/>
          <w:szCs w:val="24"/>
          <w:rtl/>
        </w:rPr>
        <w:t>34.12.03.27</w:t>
      </w:r>
    </w:p>
    <w:p w:rsidR="00E24F54" w:rsidRPr="0002154B" w:rsidRDefault="00E24F54" w:rsidP="00E24F54">
      <w:pPr>
        <w:spacing w:line="340" w:lineRule="exact"/>
        <w:jc w:val="center"/>
        <w:rPr>
          <w:szCs w:val="24"/>
          <w:rtl/>
        </w:rPr>
      </w:pPr>
    </w:p>
    <w:p w:rsidR="00E24F54" w:rsidRPr="0002154B" w:rsidRDefault="00E24F54" w:rsidP="00E24F54">
      <w:pPr>
        <w:spacing w:line="340" w:lineRule="exact"/>
        <w:jc w:val="center"/>
        <w:rPr>
          <w:szCs w:val="24"/>
          <w:rtl/>
        </w:rPr>
      </w:pPr>
      <w:r w:rsidRPr="0002154B">
        <w:rPr>
          <w:rFonts w:hint="cs"/>
          <w:szCs w:val="24"/>
          <w:rtl/>
        </w:rPr>
        <w:t>ולראיה באו הצדדים על החתום</w:t>
      </w:r>
    </w:p>
    <w:p w:rsidR="00E24F54" w:rsidRPr="0002154B" w:rsidRDefault="00E24F54" w:rsidP="00E24F54">
      <w:pPr>
        <w:spacing w:line="340" w:lineRule="exact"/>
        <w:jc w:val="center"/>
        <w:rPr>
          <w:szCs w:val="24"/>
          <w:rtl/>
        </w:rPr>
      </w:pPr>
      <w:r w:rsidRPr="0002154B">
        <w:rPr>
          <w:rFonts w:hint="cs"/>
          <w:szCs w:val="24"/>
          <w:rtl/>
        </w:rPr>
        <w:t>בתאריך הנקוב בראש הסכם זה</w:t>
      </w:r>
    </w:p>
    <w:p w:rsidR="00E24F54" w:rsidRPr="0002154B" w:rsidRDefault="00E24F54" w:rsidP="00E24F54">
      <w:pPr>
        <w:spacing w:line="340" w:lineRule="exact"/>
        <w:jc w:val="center"/>
        <w:rPr>
          <w:szCs w:val="24"/>
          <w:rtl/>
        </w:rPr>
      </w:pPr>
    </w:p>
    <w:p w:rsidR="00E24F54" w:rsidRPr="0002154B" w:rsidRDefault="00E24F54" w:rsidP="00E24F54">
      <w:pPr>
        <w:spacing w:line="340" w:lineRule="exact"/>
        <w:jc w:val="center"/>
        <w:rPr>
          <w:szCs w:val="24"/>
          <w:rtl/>
        </w:rPr>
      </w:pPr>
    </w:p>
    <w:p w:rsidR="00E24F54" w:rsidRPr="0002154B" w:rsidRDefault="00E24F54" w:rsidP="00E24F54">
      <w:pPr>
        <w:spacing w:line="340" w:lineRule="exact"/>
        <w:jc w:val="center"/>
        <w:rPr>
          <w:szCs w:val="24"/>
          <w:rtl/>
        </w:rPr>
      </w:pPr>
    </w:p>
    <w:p w:rsidR="00E24F54" w:rsidRPr="0002154B" w:rsidRDefault="00E24F54" w:rsidP="00E24F54">
      <w:pPr>
        <w:spacing w:line="340" w:lineRule="exact"/>
        <w:jc w:val="center"/>
        <w:rPr>
          <w:szCs w:val="24"/>
          <w:rtl/>
        </w:rPr>
      </w:pPr>
    </w:p>
    <w:tbl>
      <w:tblPr>
        <w:bidiVisual/>
        <w:tblW w:w="0" w:type="auto"/>
        <w:tblInd w:w="108" w:type="dxa"/>
        <w:tblLook w:val="01E0"/>
      </w:tblPr>
      <w:tblGrid>
        <w:gridCol w:w="2642"/>
        <w:gridCol w:w="283"/>
        <w:gridCol w:w="2835"/>
        <w:gridCol w:w="284"/>
        <w:gridCol w:w="2376"/>
      </w:tblGrid>
      <w:tr w:rsidR="00E24F54" w:rsidRPr="0002154B" w:rsidTr="00F465ED">
        <w:tc>
          <w:tcPr>
            <w:tcW w:w="2642" w:type="dxa"/>
            <w:tcBorders>
              <w:top w:val="single" w:sz="4" w:space="0" w:color="auto"/>
            </w:tcBorders>
            <w:shd w:val="clear" w:color="auto" w:fill="auto"/>
          </w:tcPr>
          <w:p w:rsidR="00E24F54" w:rsidRPr="0002154B" w:rsidRDefault="00E24F54" w:rsidP="00F465ED">
            <w:pPr>
              <w:spacing w:line="340" w:lineRule="exact"/>
              <w:jc w:val="center"/>
              <w:rPr>
                <w:b/>
                <w:bCs/>
                <w:szCs w:val="24"/>
                <w:rtl/>
              </w:rPr>
            </w:pPr>
            <w:r w:rsidRPr="0002154B">
              <w:rPr>
                <w:rFonts w:hint="cs"/>
                <w:b/>
                <w:bCs/>
                <w:szCs w:val="24"/>
                <w:rtl/>
              </w:rPr>
              <w:t xml:space="preserve">שאול צמח, </w:t>
            </w:r>
          </w:p>
          <w:p w:rsidR="00E24F54" w:rsidRPr="0002154B" w:rsidRDefault="00E24F54" w:rsidP="00F465ED">
            <w:pPr>
              <w:spacing w:line="340" w:lineRule="exact"/>
              <w:jc w:val="center"/>
              <w:rPr>
                <w:szCs w:val="24"/>
              </w:rPr>
            </w:pPr>
            <w:r w:rsidRPr="0002154B">
              <w:rPr>
                <w:rFonts w:hint="cs"/>
                <w:b/>
                <w:bCs/>
                <w:szCs w:val="24"/>
                <w:rtl/>
              </w:rPr>
              <w:t>המנהל הכללי</w:t>
            </w:r>
          </w:p>
        </w:tc>
        <w:tc>
          <w:tcPr>
            <w:tcW w:w="283" w:type="dxa"/>
          </w:tcPr>
          <w:p w:rsidR="00E24F54" w:rsidRPr="0002154B" w:rsidRDefault="00E24F54" w:rsidP="00F465ED">
            <w:pPr>
              <w:spacing w:line="340" w:lineRule="exact"/>
              <w:jc w:val="center"/>
              <w:rPr>
                <w:b/>
                <w:bCs/>
                <w:szCs w:val="24"/>
                <w:rtl/>
              </w:rPr>
            </w:pPr>
          </w:p>
        </w:tc>
        <w:tc>
          <w:tcPr>
            <w:tcW w:w="2835" w:type="dxa"/>
            <w:tcBorders>
              <w:top w:val="single" w:sz="4" w:space="0" w:color="auto"/>
            </w:tcBorders>
            <w:shd w:val="clear" w:color="auto" w:fill="auto"/>
          </w:tcPr>
          <w:p w:rsidR="00E24F54" w:rsidRPr="0002154B" w:rsidRDefault="00E24F54" w:rsidP="00F465ED">
            <w:pPr>
              <w:spacing w:line="340" w:lineRule="exact"/>
              <w:jc w:val="center"/>
              <w:rPr>
                <w:b/>
                <w:bCs/>
                <w:szCs w:val="24"/>
                <w:rtl/>
              </w:rPr>
            </w:pPr>
            <w:r w:rsidRPr="0002154B">
              <w:rPr>
                <w:rFonts w:hint="cs"/>
                <w:b/>
                <w:bCs/>
                <w:szCs w:val="24"/>
                <w:rtl/>
              </w:rPr>
              <w:t xml:space="preserve">דוד ביטון, חשב </w:t>
            </w:r>
          </w:p>
          <w:p w:rsidR="00E24F54" w:rsidRPr="0002154B" w:rsidRDefault="00E24F54" w:rsidP="00F465ED">
            <w:pPr>
              <w:spacing w:line="340" w:lineRule="exact"/>
              <w:jc w:val="center"/>
              <w:rPr>
                <w:szCs w:val="24"/>
              </w:rPr>
            </w:pPr>
            <w:r w:rsidRPr="0002154B">
              <w:rPr>
                <w:rFonts w:hint="cs"/>
                <w:b/>
                <w:bCs/>
                <w:szCs w:val="24"/>
                <w:rtl/>
              </w:rPr>
              <w:t>משרד התשתיות הלאומיות</w:t>
            </w:r>
          </w:p>
        </w:tc>
        <w:tc>
          <w:tcPr>
            <w:tcW w:w="284" w:type="dxa"/>
          </w:tcPr>
          <w:p w:rsidR="00E24F54" w:rsidRPr="0002154B" w:rsidRDefault="00E24F54" w:rsidP="00F465ED">
            <w:pPr>
              <w:spacing w:line="340" w:lineRule="exact"/>
              <w:jc w:val="center"/>
              <w:rPr>
                <w:b/>
                <w:bCs/>
                <w:szCs w:val="24"/>
                <w:rtl/>
              </w:rPr>
            </w:pPr>
          </w:p>
        </w:tc>
        <w:tc>
          <w:tcPr>
            <w:tcW w:w="2376" w:type="dxa"/>
            <w:tcBorders>
              <w:top w:val="single" w:sz="4" w:space="0" w:color="auto"/>
            </w:tcBorders>
            <w:shd w:val="clear" w:color="auto" w:fill="auto"/>
          </w:tcPr>
          <w:p w:rsidR="00E24F54" w:rsidRPr="0002154B" w:rsidRDefault="00E24F54" w:rsidP="00F465ED">
            <w:pPr>
              <w:spacing w:line="340" w:lineRule="exact"/>
              <w:jc w:val="center"/>
              <w:rPr>
                <w:szCs w:val="24"/>
              </w:rPr>
            </w:pPr>
            <w:r w:rsidRPr="0002154B">
              <w:rPr>
                <w:rFonts w:hint="cs"/>
                <w:b/>
                <w:bCs/>
                <w:szCs w:val="24"/>
                <w:rtl/>
              </w:rPr>
              <w:t>חתימת הקבלן וחותמת</w:t>
            </w:r>
          </w:p>
        </w:tc>
      </w:tr>
    </w:tbl>
    <w:p w:rsidR="00E24F54" w:rsidRPr="0002154B" w:rsidRDefault="00E24F54" w:rsidP="00E24F54">
      <w:pPr>
        <w:spacing w:line="340" w:lineRule="exact"/>
        <w:jc w:val="center"/>
        <w:rPr>
          <w:szCs w:val="24"/>
          <w:rtl/>
        </w:rPr>
      </w:pPr>
    </w:p>
    <w:p w:rsidR="00E24F54" w:rsidRPr="0002154B" w:rsidRDefault="00E24F54" w:rsidP="00E24F54">
      <w:pPr>
        <w:spacing w:line="340" w:lineRule="exact"/>
        <w:jc w:val="center"/>
        <w:rPr>
          <w:szCs w:val="24"/>
          <w:rtl/>
        </w:rPr>
      </w:pPr>
    </w:p>
    <w:p w:rsidR="00E24F54" w:rsidRPr="0002154B" w:rsidRDefault="00E24F54" w:rsidP="00E24F54">
      <w:pPr>
        <w:spacing w:line="340" w:lineRule="exact"/>
        <w:jc w:val="both"/>
        <w:rPr>
          <w:szCs w:val="24"/>
          <w:rtl/>
        </w:rPr>
      </w:pPr>
      <w:r w:rsidRPr="0002154B">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E24F54" w:rsidRPr="0002154B" w:rsidRDefault="00E24F54" w:rsidP="00E24F54">
      <w:pPr>
        <w:spacing w:line="340" w:lineRule="exact"/>
        <w:rPr>
          <w:szCs w:val="24"/>
          <w:rtl/>
        </w:rPr>
      </w:pPr>
    </w:p>
    <w:p w:rsidR="00E24F54" w:rsidRPr="0002154B" w:rsidRDefault="00E24F54" w:rsidP="00E24F54">
      <w:pPr>
        <w:spacing w:line="340" w:lineRule="exact"/>
        <w:rPr>
          <w:szCs w:val="24"/>
          <w:rtl/>
        </w:rPr>
      </w:pPr>
    </w:p>
    <w:p w:rsidR="00E24F54" w:rsidRPr="0002154B" w:rsidRDefault="00E24F54" w:rsidP="00E24F54">
      <w:pPr>
        <w:spacing w:line="340" w:lineRule="exact"/>
        <w:rPr>
          <w:szCs w:val="24"/>
          <w:rtl/>
        </w:rPr>
      </w:pPr>
    </w:p>
    <w:p w:rsidR="00E24F54" w:rsidRPr="0002154B" w:rsidRDefault="00E24F54" w:rsidP="00E24F54">
      <w:pPr>
        <w:spacing w:line="340" w:lineRule="exact"/>
        <w:rPr>
          <w:szCs w:val="24"/>
          <w:rtl/>
        </w:rPr>
      </w:pPr>
    </w:p>
    <w:tbl>
      <w:tblPr>
        <w:bidiVisual/>
        <w:tblW w:w="0" w:type="auto"/>
        <w:tblLook w:val="04A0"/>
      </w:tblPr>
      <w:tblGrid>
        <w:gridCol w:w="4264"/>
        <w:gridCol w:w="4264"/>
      </w:tblGrid>
      <w:tr w:rsidR="00E24F54" w:rsidRPr="0002154B" w:rsidTr="00F465ED">
        <w:tc>
          <w:tcPr>
            <w:tcW w:w="4264" w:type="dxa"/>
          </w:tcPr>
          <w:p w:rsidR="00E24F54" w:rsidRPr="0002154B" w:rsidRDefault="00E24F54" w:rsidP="00F465ED">
            <w:pPr>
              <w:spacing w:line="340" w:lineRule="exact"/>
              <w:jc w:val="center"/>
              <w:rPr>
                <w:szCs w:val="24"/>
                <w:rtl/>
              </w:rPr>
            </w:pPr>
            <w:r w:rsidRPr="0002154B">
              <w:rPr>
                <w:rFonts w:hint="cs"/>
                <w:szCs w:val="24"/>
                <w:rtl/>
              </w:rPr>
              <w:t>___________________________</w:t>
            </w:r>
          </w:p>
        </w:tc>
        <w:tc>
          <w:tcPr>
            <w:tcW w:w="4264" w:type="dxa"/>
          </w:tcPr>
          <w:p w:rsidR="00E24F54" w:rsidRPr="0002154B" w:rsidRDefault="00E24F54" w:rsidP="00F465ED">
            <w:pPr>
              <w:spacing w:line="340" w:lineRule="exact"/>
              <w:jc w:val="center"/>
              <w:rPr>
                <w:szCs w:val="24"/>
                <w:rtl/>
              </w:rPr>
            </w:pPr>
            <w:r w:rsidRPr="0002154B">
              <w:rPr>
                <w:rFonts w:hint="cs"/>
                <w:szCs w:val="24"/>
                <w:rtl/>
              </w:rPr>
              <w:t>___________________________</w:t>
            </w:r>
          </w:p>
        </w:tc>
      </w:tr>
      <w:tr w:rsidR="00E24F54" w:rsidRPr="0002154B" w:rsidTr="00F465ED">
        <w:tc>
          <w:tcPr>
            <w:tcW w:w="4264" w:type="dxa"/>
          </w:tcPr>
          <w:p w:rsidR="00E24F54" w:rsidRPr="0002154B" w:rsidRDefault="00E24F54" w:rsidP="00F465ED">
            <w:pPr>
              <w:spacing w:line="340" w:lineRule="exact"/>
              <w:jc w:val="center"/>
              <w:rPr>
                <w:szCs w:val="24"/>
                <w:rtl/>
              </w:rPr>
            </w:pPr>
            <w:r w:rsidRPr="0002154B">
              <w:rPr>
                <w:rFonts w:hint="cs"/>
                <w:szCs w:val="24"/>
                <w:rtl/>
              </w:rPr>
              <w:t>תאריך</w:t>
            </w:r>
          </w:p>
        </w:tc>
        <w:tc>
          <w:tcPr>
            <w:tcW w:w="4264" w:type="dxa"/>
          </w:tcPr>
          <w:p w:rsidR="00E24F54" w:rsidRPr="0002154B" w:rsidRDefault="00E24F54" w:rsidP="00F465ED">
            <w:pPr>
              <w:spacing w:line="340" w:lineRule="exact"/>
              <w:jc w:val="center"/>
              <w:rPr>
                <w:szCs w:val="24"/>
                <w:rtl/>
              </w:rPr>
            </w:pPr>
            <w:r w:rsidRPr="0002154B">
              <w:rPr>
                <w:rFonts w:hint="cs"/>
                <w:szCs w:val="24"/>
                <w:rtl/>
              </w:rPr>
              <w:t>חתימה</w:t>
            </w:r>
          </w:p>
        </w:tc>
      </w:tr>
    </w:tbl>
    <w:p w:rsidR="00E24F54" w:rsidRPr="0002154B" w:rsidRDefault="00E24F54" w:rsidP="00E24F54">
      <w:pPr>
        <w:spacing w:line="340" w:lineRule="exact"/>
        <w:rPr>
          <w:szCs w:val="24"/>
          <w:rtl/>
        </w:rPr>
      </w:pPr>
    </w:p>
    <w:p w:rsidR="00E24F54" w:rsidRPr="0002154B" w:rsidRDefault="00E24F54" w:rsidP="00E24F54">
      <w:pPr>
        <w:spacing w:line="276" w:lineRule="auto"/>
        <w:jc w:val="both"/>
        <w:rPr>
          <w:b/>
          <w:bCs/>
          <w:szCs w:val="24"/>
          <w:u w:val="single"/>
        </w:rPr>
      </w:pPr>
      <w:r w:rsidRPr="0002154B">
        <w:rPr>
          <w:rFonts w:ascii="Arial" w:hAnsi="Arial"/>
          <w:b/>
          <w:bCs/>
          <w:szCs w:val="24"/>
          <w:u w:val="single"/>
          <w:rtl/>
        </w:rPr>
        <w:br w:type="page"/>
      </w:r>
    </w:p>
    <w:p w:rsidR="00E24F54" w:rsidRPr="0002154B" w:rsidRDefault="00E24F54" w:rsidP="00E24F54">
      <w:pPr>
        <w:pStyle w:val="N-1A"/>
        <w:spacing w:line="276" w:lineRule="auto"/>
        <w:ind w:left="-29" w:firstLine="0"/>
        <w:jc w:val="right"/>
        <w:rPr>
          <w:b/>
          <w:bCs/>
          <w:sz w:val="24"/>
          <w:u w:val="single"/>
          <w:rtl/>
        </w:rPr>
      </w:pPr>
      <w:r w:rsidRPr="0002154B">
        <w:rPr>
          <w:rFonts w:hint="cs"/>
          <w:b/>
          <w:bCs/>
          <w:sz w:val="24"/>
          <w:u w:val="single"/>
          <w:rtl/>
        </w:rPr>
        <w:lastRenderedPageBreak/>
        <w:t>נספח ג'</w:t>
      </w:r>
    </w:p>
    <w:p w:rsidR="00E24F54" w:rsidRPr="0002154B" w:rsidRDefault="00E24F54" w:rsidP="00E24F54">
      <w:pPr>
        <w:pStyle w:val="N-1A"/>
        <w:spacing w:line="276" w:lineRule="auto"/>
        <w:ind w:left="-29" w:firstLine="0"/>
        <w:jc w:val="right"/>
        <w:rPr>
          <w:b/>
          <w:bCs/>
          <w:sz w:val="24"/>
          <w:rtl/>
        </w:rPr>
      </w:pPr>
    </w:p>
    <w:p w:rsidR="00E24F54" w:rsidRPr="0002154B" w:rsidRDefault="00E24F54" w:rsidP="00E24F54">
      <w:pPr>
        <w:pStyle w:val="N-1A"/>
        <w:spacing w:line="276" w:lineRule="auto"/>
        <w:ind w:left="-29" w:firstLine="0"/>
        <w:jc w:val="center"/>
        <w:rPr>
          <w:b/>
          <w:bCs/>
          <w:sz w:val="24"/>
          <w:u w:val="single"/>
          <w:rtl/>
        </w:rPr>
      </w:pPr>
      <w:r w:rsidRPr="0002154B">
        <w:rPr>
          <w:rFonts w:hint="cs"/>
          <w:b/>
          <w:bCs/>
          <w:sz w:val="24"/>
          <w:u w:val="single"/>
          <w:rtl/>
        </w:rPr>
        <w:t xml:space="preserve">הצעת המחיר למכרז 6/11 למתן שירותי דפוס איסוף והפצה של </w:t>
      </w:r>
      <w:r>
        <w:rPr>
          <w:rFonts w:hint="cs"/>
          <w:b/>
          <w:bCs/>
          <w:sz w:val="24"/>
          <w:u w:val="single"/>
          <w:rtl/>
        </w:rPr>
        <w:t>ערכות</w:t>
      </w:r>
      <w:r w:rsidRPr="0002154B">
        <w:rPr>
          <w:rFonts w:hint="cs"/>
          <w:b/>
          <w:bCs/>
          <w:sz w:val="24"/>
          <w:u w:val="single"/>
          <w:rtl/>
        </w:rPr>
        <w:t xml:space="preserve"> לכיתות ג' ד'  ה' ו'</w:t>
      </w:r>
    </w:p>
    <w:p w:rsidR="00E24F54" w:rsidRPr="0002154B" w:rsidRDefault="00E24F54" w:rsidP="00E24F54">
      <w:pPr>
        <w:pStyle w:val="N-1A"/>
        <w:spacing w:line="276" w:lineRule="auto"/>
        <w:ind w:left="-29" w:firstLine="0"/>
        <w:jc w:val="center"/>
        <w:rPr>
          <w:b/>
          <w:bCs/>
          <w:sz w:val="24"/>
          <w:u w:val="single"/>
          <w:rtl/>
        </w:rPr>
      </w:pPr>
    </w:p>
    <w:tbl>
      <w:tblPr>
        <w:bidiVisual/>
        <w:tblW w:w="0" w:type="auto"/>
        <w:tblInd w:w="12" w:type="dxa"/>
        <w:tblLayout w:type="fixed"/>
        <w:tblLook w:val="01E0"/>
      </w:tblPr>
      <w:tblGrid>
        <w:gridCol w:w="1701"/>
        <w:gridCol w:w="6487"/>
      </w:tblGrid>
      <w:tr w:rsidR="00E24F54" w:rsidRPr="0002154B" w:rsidTr="00F465ED">
        <w:tc>
          <w:tcPr>
            <w:tcW w:w="1701" w:type="dxa"/>
            <w:hideMark/>
          </w:tcPr>
          <w:p w:rsidR="00E24F54" w:rsidRPr="0002154B" w:rsidRDefault="00E24F54" w:rsidP="00F465ED">
            <w:pPr>
              <w:spacing w:line="360" w:lineRule="auto"/>
              <w:rPr>
                <w:b/>
                <w:bCs/>
                <w:szCs w:val="24"/>
              </w:rPr>
            </w:pPr>
            <w:r w:rsidRPr="0002154B">
              <w:rPr>
                <w:rFonts w:hint="cs"/>
                <w:b/>
                <w:bCs/>
                <w:szCs w:val="24"/>
                <w:rtl/>
              </w:rPr>
              <w:t>שם המציע:</w:t>
            </w:r>
          </w:p>
        </w:tc>
        <w:tc>
          <w:tcPr>
            <w:tcW w:w="6487" w:type="dxa"/>
            <w:hideMark/>
          </w:tcPr>
          <w:p w:rsidR="00E24F54" w:rsidRPr="0002154B" w:rsidRDefault="00E24F54" w:rsidP="00F465ED">
            <w:pPr>
              <w:spacing w:line="360" w:lineRule="auto"/>
              <w:jc w:val="center"/>
              <w:rPr>
                <w:b/>
                <w:bCs/>
                <w:szCs w:val="24"/>
              </w:rPr>
            </w:pPr>
            <w:r w:rsidRPr="0002154B">
              <w:rPr>
                <w:rFonts w:hint="cs"/>
                <w:b/>
                <w:bCs/>
                <w:szCs w:val="24"/>
                <w:rtl/>
              </w:rPr>
              <w:t>_____________________________________</w:t>
            </w:r>
          </w:p>
        </w:tc>
      </w:tr>
      <w:tr w:rsidR="00E24F54" w:rsidRPr="0002154B" w:rsidTr="00F465ED">
        <w:tc>
          <w:tcPr>
            <w:tcW w:w="1701" w:type="dxa"/>
            <w:hideMark/>
          </w:tcPr>
          <w:p w:rsidR="00E24F54" w:rsidRPr="0002154B" w:rsidRDefault="00E24F54" w:rsidP="00F465ED">
            <w:pPr>
              <w:spacing w:line="360" w:lineRule="auto"/>
              <w:rPr>
                <w:b/>
                <w:bCs/>
                <w:szCs w:val="24"/>
              </w:rPr>
            </w:pPr>
            <w:r w:rsidRPr="0002154B">
              <w:rPr>
                <w:rFonts w:hint="cs"/>
                <w:b/>
                <w:bCs/>
                <w:szCs w:val="24"/>
                <w:rtl/>
              </w:rPr>
              <w:t>שם איש הקשר:</w:t>
            </w:r>
          </w:p>
        </w:tc>
        <w:tc>
          <w:tcPr>
            <w:tcW w:w="6487" w:type="dxa"/>
            <w:hideMark/>
          </w:tcPr>
          <w:p w:rsidR="00E24F54" w:rsidRPr="0002154B" w:rsidRDefault="00E24F54" w:rsidP="00F465ED">
            <w:pPr>
              <w:spacing w:line="360" w:lineRule="auto"/>
              <w:jc w:val="center"/>
              <w:rPr>
                <w:b/>
                <w:bCs/>
                <w:szCs w:val="24"/>
              </w:rPr>
            </w:pPr>
            <w:r w:rsidRPr="0002154B">
              <w:rPr>
                <w:rFonts w:hint="cs"/>
                <w:b/>
                <w:bCs/>
                <w:szCs w:val="24"/>
                <w:rtl/>
              </w:rPr>
              <w:t>_____________________________________</w:t>
            </w:r>
          </w:p>
        </w:tc>
      </w:tr>
      <w:tr w:rsidR="00E24F54" w:rsidRPr="0002154B" w:rsidTr="00F465ED">
        <w:tc>
          <w:tcPr>
            <w:tcW w:w="1701" w:type="dxa"/>
            <w:hideMark/>
          </w:tcPr>
          <w:p w:rsidR="00E24F54" w:rsidRPr="0002154B" w:rsidRDefault="00E24F54" w:rsidP="00F465ED">
            <w:pPr>
              <w:spacing w:line="360" w:lineRule="auto"/>
              <w:rPr>
                <w:b/>
                <w:bCs/>
                <w:szCs w:val="24"/>
              </w:rPr>
            </w:pPr>
            <w:r w:rsidRPr="0002154B">
              <w:rPr>
                <w:rFonts w:hint="cs"/>
                <w:b/>
                <w:bCs/>
                <w:szCs w:val="24"/>
                <w:rtl/>
              </w:rPr>
              <w:t>כתובת:</w:t>
            </w:r>
          </w:p>
        </w:tc>
        <w:tc>
          <w:tcPr>
            <w:tcW w:w="6487" w:type="dxa"/>
            <w:hideMark/>
          </w:tcPr>
          <w:p w:rsidR="00E24F54" w:rsidRPr="0002154B" w:rsidRDefault="00E24F54" w:rsidP="00F465ED">
            <w:pPr>
              <w:spacing w:line="360" w:lineRule="auto"/>
              <w:jc w:val="center"/>
              <w:rPr>
                <w:b/>
                <w:bCs/>
                <w:szCs w:val="24"/>
              </w:rPr>
            </w:pPr>
            <w:r w:rsidRPr="0002154B">
              <w:rPr>
                <w:rFonts w:hint="cs"/>
                <w:b/>
                <w:bCs/>
                <w:szCs w:val="24"/>
                <w:rtl/>
              </w:rPr>
              <w:t>_____________________________________</w:t>
            </w:r>
          </w:p>
        </w:tc>
      </w:tr>
      <w:tr w:rsidR="00E24F54" w:rsidRPr="0002154B" w:rsidTr="00F465ED">
        <w:tc>
          <w:tcPr>
            <w:tcW w:w="1701" w:type="dxa"/>
            <w:hideMark/>
          </w:tcPr>
          <w:p w:rsidR="00E24F54" w:rsidRPr="0002154B" w:rsidRDefault="00E24F54" w:rsidP="00F465ED">
            <w:pPr>
              <w:spacing w:line="360" w:lineRule="auto"/>
              <w:rPr>
                <w:b/>
                <w:bCs/>
                <w:szCs w:val="24"/>
              </w:rPr>
            </w:pPr>
            <w:r w:rsidRPr="0002154B">
              <w:rPr>
                <w:rFonts w:hint="cs"/>
                <w:b/>
                <w:bCs/>
                <w:szCs w:val="24"/>
                <w:rtl/>
              </w:rPr>
              <w:t>טלפון:</w:t>
            </w:r>
          </w:p>
        </w:tc>
        <w:tc>
          <w:tcPr>
            <w:tcW w:w="6487" w:type="dxa"/>
            <w:hideMark/>
          </w:tcPr>
          <w:p w:rsidR="00E24F54" w:rsidRPr="0002154B" w:rsidRDefault="00E24F54" w:rsidP="00F465ED">
            <w:pPr>
              <w:spacing w:line="360" w:lineRule="auto"/>
              <w:jc w:val="center"/>
              <w:rPr>
                <w:b/>
                <w:bCs/>
                <w:szCs w:val="24"/>
              </w:rPr>
            </w:pPr>
            <w:r w:rsidRPr="0002154B">
              <w:rPr>
                <w:rFonts w:hint="cs"/>
                <w:b/>
                <w:bCs/>
                <w:szCs w:val="24"/>
                <w:rtl/>
              </w:rPr>
              <w:t>_____________________________________</w:t>
            </w:r>
          </w:p>
        </w:tc>
      </w:tr>
      <w:tr w:rsidR="00E24F54" w:rsidRPr="0002154B" w:rsidTr="00F465ED">
        <w:tc>
          <w:tcPr>
            <w:tcW w:w="1701" w:type="dxa"/>
            <w:hideMark/>
          </w:tcPr>
          <w:p w:rsidR="00E24F54" w:rsidRPr="0002154B" w:rsidRDefault="00E24F54" w:rsidP="00F465ED">
            <w:pPr>
              <w:spacing w:line="360" w:lineRule="auto"/>
              <w:rPr>
                <w:b/>
                <w:bCs/>
                <w:szCs w:val="24"/>
              </w:rPr>
            </w:pPr>
            <w:r w:rsidRPr="0002154B">
              <w:rPr>
                <w:rFonts w:hint="cs"/>
                <w:b/>
                <w:bCs/>
                <w:szCs w:val="24"/>
                <w:rtl/>
              </w:rPr>
              <w:t>טלפון נוסף:</w:t>
            </w:r>
          </w:p>
        </w:tc>
        <w:tc>
          <w:tcPr>
            <w:tcW w:w="6487" w:type="dxa"/>
            <w:hideMark/>
          </w:tcPr>
          <w:p w:rsidR="00E24F54" w:rsidRPr="0002154B" w:rsidRDefault="00E24F54" w:rsidP="00F465ED">
            <w:pPr>
              <w:spacing w:line="360" w:lineRule="auto"/>
              <w:jc w:val="center"/>
              <w:rPr>
                <w:b/>
                <w:bCs/>
                <w:szCs w:val="24"/>
              </w:rPr>
            </w:pPr>
            <w:r w:rsidRPr="0002154B">
              <w:rPr>
                <w:rFonts w:hint="cs"/>
                <w:b/>
                <w:bCs/>
                <w:szCs w:val="24"/>
                <w:rtl/>
              </w:rPr>
              <w:t>_____________________________________</w:t>
            </w:r>
          </w:p>
        </w:tc>
      </w:tr>
      <w:tr w:rsidR="00E24F54" w:rsidRPr="0002154B" w:rsidTr="00F465ED">
        <w:tc>
          <w:tcPr>
            <w:tcW w:w="1701" w:type="dxa"/>
            <w:hideMark/>
          </w:tcPr>
          <w:p w:rsidR="00E24F54" w:rsidRPr="0002154B" w:rsidRDefault="00E24F54" w:rsidP="00F465ED">
            <w:pPr>
              <w:spacing w:line="360" w:lineRule="auto"/>
              <w:rPr>
                <w:b/>
                <w:bCs/>
                <w:szCs w:val="24"/>
              </w:rPr>
            </w:pPr>
            <w:r w:rsidRPr="0002154B">
              <w:rPr>
                <w:rFonts w:hint="cs"/>
                <w:b/>
                <w:bCs/>
                <w:szCs w:val="24"/>
                <w:rtl/>
              </w:rPr>
              <w:t>פקס:</w:t>
            </w:r>
          </w:p>
        </w:tc>
        <w:tc>
          <w:tcPr>
            <w:tcW w:w="6487" w:type="dxa"/>
            <w:hideMark/>
          </w:tcPr>
          <w:p w:rsidR="00E24F54" w:rsidRPr="0002154B" w:rsidRDefault="00E24F54" w:rsidP="00F465ED">
            <w:pPr>
              <w:spacing w:line="360" w:lineRule="auto"/>
              <w:jc w:val="center"/>
              <w:rPr>
                <w:b/>
                <w:bCs/>
                <w:szCs w:val="24"/>
              </w:rPr>
            </w:pPr>
            <w:r w:rsidRPr="0002154B">
              <w:rPr>
                <w:rFonts w:hint="cs"/>
                <w:b/>
                <w:bCs/>
                <w:szCs w:val="24"/>
                <w:rtl/>
              </w:rPr>
              <w:t>_____________________________________</w:t>
            </w:r>
          </w:p>
        </w:tc>
      </w:tr>
      <w:tr w:rsidR="00E24F54" w:rsidRPr="0002154B" w:rsidTr="00F465ED">
        <w:tc>
          <w:tcPr>
            <w:tcW w:w="1701" w:type="dxa"/>
            <w:hideMark/>
          </w:tcPr>
          <w:p w:rsidR="00E24F54" w:rsidRPr="0002154B" w:rsidRDefault="00E24F54" w:rsidP="00F465ED">
            <w:pPr>
              <w:spacing w:line="360" w:lineRule="auto"/>
              <w:rPr>
                <w:b/>
                <w:bCs/>
                <w:szCs w:val="24"/>
              </w:rPr>
            </w:pPr>
            <w:r w:rsidRPr="0002154B">
              <w:rPr>
                <w:rFonts w:hint="cs"/>
                <w:b/>
                <w:bCs/>
                <w:szCs w:val="24"/>
                <w:rtl/>
              </w:rPr>
              <w:t xml:space="preserve">תאריך </w:t>
            </w:r>
          </w:p>
        </w:tc>
        <w:tc>
          <w:tcPr>
            <w:tcW w:w="6487" w:type="dxa"/>
            <w:hideMark/>
          </w:tcPr>
          <w:p w:rsidR="00E24F54" w:rsidRPr="0002154B" w:rsidRDefault="00E24F54" w:rsidP="00F465ED">
            <w:pPr>
              <w:spacing w:line="360" w:lineRule="auto"/>
              <w:jc w:val="center"/>
              <w:rPr>
                <w:b/>
                <w:bCs/>
                <w:szCs w:val="24"/>
              </w:rPr>
            </w:pPr>
            <w:r w:rsidRPr="0002154B">
              <w:rPr>
                <w:rFonts w:hint="cs"/>
                <w:b/>
                <w:bCs/>
                <w:szCs w:val="24"/>
                <w:rtl/>
              </w:rPr>
              <w:t>_____________________________________</w:t>
            </w:r>
          </w:p>
        </w:tc>
      </w:tr>
    </w:tbl>
    <w:p w:rsidR="00E24F54" w:rsidRPr="0002154B" w:rsidRDefault="00E24F54" w:rsidP="00E24F54">
      <w:pPr>
        <w:spacing w:line="360" w:lineRule="auto"/>
        <w:ind w:left="-58" w:firstLine="7"/>
        <w:rPr>
          <w:szCs w:val="24"/>
          <w:u w:val="double"/>
          <w:rtl/>
        </w:rPr>
      </w:pPr>
      <w:r w:rsidRPr="0002154B">
        <w:rPr>
          <w:rFonts w:hint="cs"/>
          <w:szCs w:val="24"/>
          <w:u w:val="double"/>
          <w:rtl/>
        </w:rPr>
        <w:t>דואר אלקטרוני</w:t>
      </w:r>
      <w:r w:rsidRPr="0002154B">
        <w:rPr>
          <w:rFonts w:hint="cs"/>
          <w:szCs w:val="24"/>
          <w:u w:val="single"/>
          <w:rtl/>
        </w:rPr>
        <w:tab/>
      </w:r>
      <w:r w:rsidRPr="0002154B">
        <w:rPr>
          <w:rFonts w:hint="cs"/>
          <w:szCs w:val="24"/>
          <w:u w:val="single"/>
          <w:rtl/>
        </w:rPr>
        <w:tab/>
        <w:t xml:space="preserve">        </w:t>
      </w:r>
      <w:r w:rsidRPr="0002154B">
        <w:rPr>
          <w:rFonts w:hint="cs"/>
          <w:szCs w:val="24"/>
          <w:u w:val="double"/>
          <w:rtl/>
        </w:rPr>
        <w:t>___________________________________</w:t>
      </w:r>
    </w:p>
    <w:tbl>
      <w:tblPr>
        <w:bidiVisual/>
        <w:tblW w:w="0" w:type="auto"/>
        <w:jc w:val="center"/>
        <w:tblInd w:w="-412" w:type="dxa"/>
        <w:tblLayout w:type="fixed"/>
        <w:tblCellMar>
          <w:left w:w="107" w:type="dxa"/>
          <w:right w:w="107" w:type="dxa"/>
        </w:tblCellMar>
        <w:tblLook w:val="0000"/>
      </w:tblPr>
      <w:tblGrid>
        <w:gridCol w:w="5164"/>
      </w:tblGrid>
      <w:tr w:rsidR="00E24F54" w:rsidRPr="0002154B" w:rsidTr="00F465ED">
        <w:trPr>
          <w:jc w:val="center"/>
        </w:trPr>
        <w:tc>
          <w:tcPr>
            <w:tcW w:w="5164" w:type="dxa"/>
          </w:tcPr>
          <w:p w:rsidR="00E24F54" w:rsidRDefault="00E24F54" w:rsidP="00F465ED">
            <w:pPr>
              <w:rPr>
                <w:b/>
                <w:bCs/>
                <w:szCs w:val="24"/>
                <w:u w:val="single"/>
                <w:rtl/>
              </w:rPr>
            </w:pPr>
          </w:p>
          <w:p w:rsidR="00E24F54" w:rsidRDefault="00E24F54" w:rsidP="00F465ED">
            <w:pPr>
              <w:rPr>
                <w:b/>
                <w:bCs/>
                <w:szCs w:val="24"/>
                <w:u w:val="single"/>
                <w:rtl/>
              </w:rPr>
            </w:pPr>
          </w:p>
          <w:p w:rsidR="00E24F54" w:rsidRDefault="00E24F54" w:rsidP="00F465ED">
            <w:pPr>
              <w:rPr>
                <w:szCs w:val="24"/>
                <w:rtl/>
              </w:rPr>
            </w:pPr>
          </w:p>
          <w:p w:rsidR="00E24F54" w:rsidRPr="0002154B" w:rsidRDefault="00E24F54" w:rsidP="00F465ED">
            <w:pPr>
              <w:ind w:right="7"/>
              <w:jc w:val="both"/>
              <w:rPr>
                <w:szCs w:val="24"/>
                <w:rtl/>
              </w:rPr>
            </w:pPr>
            <w:r>
              <w:rPr>
                <w:rFonts w:hint="cs"/>
                <w:szCs w:val="24"/>
                <w:rtl/>
              </w:rPr>
              <w:t>המחיר עבור ה</w:t>
            </w:r>
            <w:r w:rsidRPr="0002154B">
              <w:rPr>
                <w:rFonts w:hint="cs"/>
                <w:szCs w:val="24"/>
                <w:rtl/>
              </w:rPr>
              <w:t>דפסה</w:t>
            </w:r>
            <w:r>
              <w:rPr>
                <w:rFonts w:hint="cs"/>
                <w:szCs w:val="24"/>
                <w:rtl/>
              </w:rPr>
              <w:t xml:space="preserve"> והכנת הערכות, כמפורט במפרט המכרז_________</w:t>
            </w:r>
            <w:r w:rsidRPr="0002154B">
              <w:rPr>
                <w:rFonts w:hint="cs"/>
                <w:szCs w:val="24"/>
                <w:rtl/>
              </w:rPr>
              <w:t>______________</w:t>
            </w:r>
            <w:r>
              <w:rPr>
                <w:rFonts w:hint="cs"/>
                <w:szCs w:val="24"/>
                <w:rtl/>
              </w:rPr>
              <w:t>, בתוספת מע"מ.</w:t>
            </w:r>
          </w:p>
          <w:p w:rsidR="00E24F54" w:rsidRPr="0002154B" w:rsidRDefault="00E24F54" w:rsidP="00F465ED">
            <w:pPr>
              <w:jc w:val="both"/>
              <w:rPr>
                <w:szCs w:val="24"/>
                <w:rtl/>
              </w:rPr>
            </w:pPr>
          </w:p>
          <w:p w:rsidR="00E24F54" w:rsidRPr="0002154B" w:rsidRDefault="00E24F54" w:rsidP="00F465ED">
            <w:pPr>
              <w:jc w:val="both"/>
              <w:rPr>
                <w:szCs w:val="24"/>
                <w:rtl/>
              </w:rPr>
            </w:pPr>
            <w:r>
              <w:rPr>
                <w:rFonts w:hint="cs"/>
                <w:szCs w:val="24"/>
                <w:rtl/>
              </w:rPr>
              <w:t>המחיר עבור אחסנת והפצת הערכות, בהתאם להוראות המשרד וכמפורט במפרט:__</w:t>
            </w:r>
            <w:r w:rsidRPr="0002154B">
              <w:rPr>
                <w:rFonts w:hint="cs"/>
                <w:szCs w:val="24"/>
                <w:rtl/>
              </w:rPr>
              <w:t>_</w:t>
            </w:r>
            <w:r>
              <w:rPr>
                <w:rFonts w:hint="cs"/>
                <w:szCs w:val="24"/>
                <w:rtl/>
              </w:rPr>
              <w:t>____________, בתוספת מע"מ.</w:t>
            </w:r>
          </w:p>
          <w:p w:rsidR="00E24F54" w:rsidRPr="0002154B" w:rsidRDefault="00E24F54" w:rsidP="00F465ED">
            <w:pPr>
              <w:jc w:val="center"/>
              <w:rPr>
                <w:szCs w:val="24"/>
                <w:rtl/>
              </w:rPr>
            </w:pPr>
          </w:p>
          <w:p w:rsidR="00E24F54" w:rsidRPr="0002154B" w:rsidRDefault="00E24F54" w:rsidP="00F465ED">
            <w:pPr>
              <w:jc w:val="center"/>
              <w:rPr>
                <w:szCs w:val="24"/>
                <w:rtl/>
              </w:rPr>
            </w:pPr>
          </w:p>
          <w:p w:rsidR="00E24F54" w:rsidRPr="0002154B" w:rsidRDefault="00E24F54" w:rsidP="00F465ED">
            <w:pPr>
              <w:rPr>
                <w:szCs w:val="24"/>
                <w:rtl/>
              </w:rPr>
            </w:pPr>
            <w:r w:rsidRPr="0002154B">
              <w:rPr>
                <w:rFonts w:hint="cs"/>
                <w:szCs w:val="24"/>
                <w:rtl/>
              </w:rPr>
              <w:t xml:space="preserve">סה"כ </w:t>
            </w:r>
            <w:r>
              <w:rPr>
                <w:rFonts w:hint="cs"/>
                <w:szCs w:val="24"/>
                <w:rtl/>
              </w:rPr>
              <w:t>המחיר:_____________ בתוספת מע"מ.</w:t>
            </w:r>
          </w:p>
          <w:p w:rsidR="00E24F54" w:rsidRPr="0002154B" w:rsidRDefault="00E24F54" w:rsidP="00F465ED">
            <w:pPr>
              <w:overflowPunct w:val="0"/>
              <w:autoSpaceDE w:val="0"/>
              <w:autoSpaceDN w:val="0"/>
              <w:adjustRightInd w:val="0"/>
              <w:spacing w:before="120"/>
              <w:jc w:val="both"/>
              <w:rPr>
                <w:b/>
                <w:bCs/>
                <w:szCs w:val="24"/>
                <w:u w:val="single"/>
                <w:rtl/>
              </w:rPr>
            </w:pPr>
          </w:p>
          <w:p w:rsidR="00E24F54" w:rsidRPr="0002154B" w:rsidRDefault="00E24F54" w:rsidP="00F465ED">
            <w:pPr>
              <w:overflowPunct w:val="0"/>
              <w:autoSpaceDE w:val="0"/>
              <w:autoSpaceDN w:val="0"/>
              <w:adjustRightInd w:val="0"/>
              <w:spacing w:before="120"/>
              <w:jc w:val="both"/>
              <w:rPr>
                <w:b/>
                <w:bCs/>
                <w:szCs w:val="24"/>
                <w:u w:val="single"/>
              </w:rPr>
            </w:pPr>
          </w:p>
        </w:tc>
      </w:tr>
    </w:tbl>
    <w:p w:rsidR="00E24F54" w:rsidRDefault="00E24F54" w:rsidP="00E24F54">
      <w:pPr>
        <w:pStyle w:val="aff"/>
        <w:ind w:left="169"/>
        <w:jc w:val="both"/>
        <w:rPr>
          <w:rFonts w:hint="cs"/>
          <w:szCs w:val="24"/>
          <w:rtl/>
        </w:rPr>
      </w:pPr>
      <w:r>
        <w:rPr>
          <w:rFonts w:hint="cs"/>
          <w:szCs w:val="24"/>
          <w:rtl/>
        </w:rPr>
        <w:t xml:space="preserve">שיטת ההפצה הבלעדית של ערכות הלימוד המאושרת על ידי המשרד תהיה במסגרת השתלמויות מורים. מובן כי המשרד אינו מאפשר הפצה כל שיטת הפצה אחרת. </w:t>
      </w:r>
    </w:p>
    <w:p w:rsidR="00E24F54" w:rsidRDefault="00E24F54" w:rsidP="00E24F54">
      <w:pPr>
        <w:pStyle w:val="aff"/>
        <w:ind w:left="169"/>
        <w:jc w:val="both"/>
        <w:rPr>
          <w:rFonts w:hint="cs"/>
          <w:szCs w:val="24"/>
          <w:rtl/>
        </w:rPr>
      </w:pPr>
    </w:p>
    <w:p w:rsidR="00E24F54" w:rsidRDefault="00E24F54" w:rsidP="00E24F54">
      <w:pPr>
        <w:ind w:left="169"/>
        <w:jc w:val="both"/>
        <w:rPr>
          <w:rFonts w:hint="cs"/>
          <w:b/>
          <w:bCs/>
          <w:szCs w:val="24"/>
          <w:rtl/>
        </w:rPr>
      </w:pPr>
    </w:p>
    <w:p w:rsidR="00E24F54" w:rsidRPr="0002154B" w:rsidRDefault="00E24F54" w:rsidP="00E24F54">
      <w:pPr>
        <w:ind w:left="169"/>
        <w:jc w:val="both"/>
        <w:rPr>
          <w:b/>
          <w:bCs/>
          <w:szCs w:val="24"/>
          <w:rtl/>
        </w:rPr>
      </w:pPr>
      <w:r w:rsidRPr="0002154B">
        <w:rPr>
          <w:rFonts w:hint="cs"/>
          <w:b/>
          <w:bCs/>
          <w:szCs w:val="24"/>
          <w:rtl/>
        </w:rPr>
        <w:t xml:space="preserve">קראנו בעיון את כל </w:t>
      </w:r>
      <w:r>
        <w:rPr>
          <w:rFonts w:hint="cs"/>
          <w:b/>
          <w:bCs/>
          <w:szCs w:val="24"/>
          <w:rtl/>
        </w:rPr>
        <w:t>הוראות</w:t>
      </w:r>
      <w:r w:rsidRPr="0002154B">
        <w:rPr>
          <w:rFonts w:hint="cs"/>
          <w:b/>
          <w:bCs/>
          <w:szCs w:val="24"/>
          <w:rtl/>
        </w:rPr>
        <w:t xml:space="preserve"> </w:t>
      </w:r>
      <w:r>
        <w:rPr>
          <w:rFonts w:hint="cs"/>
          <w:b/>
          <w:bCs/>
          <w:szCs w:val="24"/>
          <w:rtl/>
        </w:rPr>
        <w:t>מכרז זה, על כל נספחיו</w:t>
      </w:r>
      <w:r w:rsidRPr="0002154B">
        <w:rPr>
          <w:rFonts w:hint="cs"/>
          <w:b/>
          <w:bCs/>
          <w:szCs w:val="24"/>
          <w:rtl/>
        </w:rPr>
        <w:t xml:space="preserve"> ואנו מצהירים בזאת שהבנו את הדרישות ושאנו מסכימים לתנאי ההתקשרות</w:t>
      </w:r>
      <w:r>
        <w:rPr>
          <w:rFonts w:hint="cs"/>
          <w:b/>
          <w:bCs/>
          <w:szCs w:val="24"/>
          <w:rtl/>
        </w:rPr>
        <w:t>,</w:t>
      </w:r>
      <w:r w:rsidRPr="0002154B">
        <w:rPr>
          <w:rFonts w:hint="cs"/>
          <w:b/>
          <w:bCs/>
          <w:szCs w:val="24"/>
          <w:rtl/>
        </w:rPr>
        <w:t xml:space="preserve"> ובהתאם לכך ערכנו את הצעתנו זו.</w:t>
      </w:r>
    </w:p>
    <w:p w:rsidR="00E24F54" w:rsidRPr="0002154B" w:rsidRDefault="00E24F54" w:rsidP="00E24F54">
      <w:pPr>
        <w:ind w:left="169"/>
        <w:jc w:val="both"/>
        <w:rPr>
          <w:szCs w:val="24"/>
          <w:rtl/>
        </w:rPr>
      </w:pPr>
    </w:p>
    <w:p w:rsidR="00E24F54" w:rsidRPr="0002154B" w:rsidRDefault="00E24F54" w:rsidP="00E24F54">
      <w:pPr>
        <w:ind w:left="169"/>
        <w:jc w:val="both"/>
        <w:rPr>
          <w:b/>
          <w:bCs/>
          <w:szCs w:val="24"/>
          <w:rtl/>
        </w:rPr>
      </w:pPr>
      <w:r w:rsidRPr="0002154B">
        <w:rPr>
          <w:rFonts w:hint="cs"/>
          <w:b/>
          <w:bCs/>
          <w:szCs w:val="24"/>
          <w:rtl/>
        </w:rPr>
        <w:t>הצעת המחיר הינה סופית ולא יחולו עליה התייקרויות או הצמדות כלשהן</w:t>
      </w:r>
      <w:r>
        <w:rPr>
          <w:rFonts w:hint="cs"/>
          <w:b/>
          <w:bCs/>
          <w:szCs w:val="24"/>
          <w:rtl/>
        </w:rPr>
        <w:t>, מלבד האמור בהסכם במפורש.</w:t>
      </w:r>
    </w:p>
    <w:p w:rsidR="00E24F54" w:rsidRPr="0002154B" w:rsidRDefault="00E24F54" w:rsidP="00E24F54">
      <w:pPr>
        <w:spacing w:line="480" w:lineRule="auto"/>
        <w:ind w:left="169"/>
        <w:rPr>
          <w:szCs w:val="24"/>
          <w:rtl/>
        </w:rPr>
      </w:pPr>
      <w:r w:rsidRPr="0002154B">
        <w:rPr>
          <w:rFonts w:hint="cs"/>
          <w:szCs w:val="24"/>
          <w:rtl/>
        </w:rPr>
        <w:t xml:space="preserve"> </w:t>
      </w:r>
    </w:p>
    <w:p w:rsidR="00E24F54" w:rsidRPr="0002154B" w:rsidRDefault="00E24F54" w:rsidP="00E24F54">
      <w:pPr>
        <w:spacing w:line="480" w:lineRule="auto"/>
        <w:rPr>
          <w:szCs w:val="24"/>
          <w:rtl/>
        </w:rPr>
      </w:pPr>
      <w:r w:rsidRPr="0002154B">
        <w:rPr>
          <w:rFonts w:hint="cs"/>
          <w:szCs w:val="24"/>
          <w:rtl/>
        </w:rPr>
        <w:t>חתימת המציע וחותמת החברה ________________</w:t>
      </w:r>
      <w:r>
        <w:rPr>
          <w:rFonts w:hint="cs"/>
          <w:szCs w:val="24"/>
          <w:rtl/>
        </w:rPr>
        <w:t>__________.</w:t>
      </w:r>
    </w:p>
    <w:p w:rsidR="00E24F54" w:rsidRPr="0002154B" w:rsidRDefault="00E24F54" w:rsidP="00E24F54">
      <w:pPr>
        <w:bidi w:val="0"/>
        <w:rPr>
          <w:szCs w:val="24"/>
          <w:rtl/>
        </w:rPr>
      </w:pPr>
      <w:r w:rsidRPr="0002154B">
        <w:rPr>
          <w:szCs w:val="24"/>
          <w:rtl/>
        </w:rPr>
        <w:br w:type="page"/>
      </w:r>
    </w:p>
    <w:p w:rsidR="00E24F54" w:rsidRPr="0002154B" w:rsidRDefault="00E24F54" w:rsidP="00E24F54">
      <w:pPr>
        <w:spacing w:line="276" w:lineRule="auto"/>
        <w:jc w:val="right"/>
        <w:rPr>
          <w:b/>
          <w:bCs/>
          <w:szCs w:val="24"/>
          <w:u w:val="single"/>
          <w:rtl/>
        </w:rPr>
      </w:pPr>
      <w:r w:rsidRPr="0002154B">
        <w:rPr>
          <w:rFonts w:hint="cs"/>
          <w:b/>
          <w:bCs/>
          <w:szCs w:val="24"/>
          <w:u w:val="single"/>
          <w:rtl/>
        </w:rPr>
        <w:lastRenderedPageBreak/>
        <w:t>נספח ד</w:t>
      </w:r>
      <w:r>
        <w:rPr>
          <w:rFonts w:hint="cs"/>
          <w:b/>
          <w:bCs/>
          <w:szCs w:val="24"/>
          <w:u w:val="single"/>
          <w:rtl/>
        </w:rPr>
        <w:t>'</w:t>
      </w: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rFonts w:ascii="Arial" w:hAnsi="Arial"/>
          <w:szCs w:val="24"/>
          <w:rtl/>
        </w:rPr>
      </w:pPr>
      <w:r w:rsidRPr="0002154B">
        <w:rPr>
          <w:rFonts w:ascii="Arial" w:hAnsi="Arial" w:hint="eastAsia"/>
          <w:szCs w:val="24"/>
          <w:rtl/>
        </w:rPr>
        <w:t>שם</w:t>
      </w:r>
      <w:r w:rsidRPr="0002154B">
        <w:rPr>
          <w:rFonts w:ascii="Arial" w:hAnsi="Arial"/>
          <w:szCs w:val="24"/>
          <w:rtl/>
        </w:rPr>
        <w:t xml:space="preserve"> </w:t>
      </w:r>
      <w:r w:rsidRPr="0002154B">
        <w:rPr>
          <w:rFonts w:ascii="Arial" w:hAnsi="Arial" w:hint="eastAsia"/>
          <w:szCs w:val="24"/>
          <w:rtl/>
        </w:rPr>
        <w:t>הבנק</w:t>
      </w:r>
      <w:r w:rsidRPr="0002154B">
        <w:rPr>
          <w:rFonts w:ascii="Arial" w:hAnsi="Arial"/>
          <w:szCs w:val="24"/>
          <w:rtl/>
        </w:rPr>
        <w:t xml:space="preserve">/חברת </w:t>
      </w:r>
      <w:r w:rsidRPr="0002154B">
        <w:rPr>
          <w:rFonts w:ascii="Arial" w:hAnsi="Arial" w:hint="eastAsia"/>
          <w:szCs w:val="24"/>
          <w:rtl/>
        </w:rPr>
        <w:t>הביטוח</w:t>
      </w:r>
      <w:r w:rsidRPr="0002154B">
        <w:rPr>
          <w:rFonts w:ascii="Arial" w:hAnsi="Arial"/>
          <w:szCs w:val="24"/>
          <w:rtl/>
        </w:rPr>
        <w:t xml:space="preserve"> ________________</w:t>
      </w:r>
    </w:p>
    <w:p w:rsidR="00E24F54" w:rsidRPr="0002154B" w:rsidRDefault="00E24F54" w:rsidP="00E24F54">
      <w:pPr>
        <w:spacing w:line="276" w:lineRule="auto"/>
        <w:jc w:val="both"/>
        <w:rPr>
          <w:rFonts w:ascii="Arial" w:hAnsi="Arial"/>
          <w:szCs w:val="24"/>
        </w:rPr>
      </w:pPr>
      <w:r w:rsidRPr="0002154B">
        <w:rPr>
          <w:rFonts w:ascii="Arial" w:hAnsi="Arial" w:hint="eastAsia"/>
          <w:szCs w:val="24"/>
          <w:rtl/>
        </w:rPr>
        <w:t>מס</w:t>
      </w:r>
      <w:r w:rsidRPr="0002154B">
        <w:rPr>
          <w:rFonts w:ascii="Arial" w:hAnsi="Arial"/>
          <w:szCs w:val="24"/>
          <w:rtl/>
        </w:rPr>
        <w:t xml:space="preserve">' </w:t>
      </w:r>
      <w:r w:rsidRPr="0002154B">
        <w:rPr>
          <w:rFonts w:ascii="Arial" w:hAnsi="Arial" w:hint="eastAsia"/>
          <w:szCs w:val="24"/>
          <w:rtl/>
        </w:rPr>
        <w:t>הטלפון</w:t>
      </w:r>
      <w:r w:rsidRPr="0002154B">
        <w:rPr>
          <w:rFonts w:ascii="Arial" w:hAnsi="Arial"/>
          <w:szCs w:val="24"/>
          <w:rtl/>
        </w:rPr>
        <w:t xml:space="preserve"> ________________________</w:t>
      </w:r>
    </w:p>
    <w:p w:rsidR="00E24F54" w:rsidRPr="0002154B" w:rsidRDefault="00E24F54" w:rsidP="00E24F54">
      <w:pPr>
        <w:spacing w:line="276" w:lineRule="auto"/>
        <w:jc w:val="both"/>
        <w:rPr>
          <w:rFonts w:ascii="Arial" w:hAnsi="Arial"/>
          <w:szCs w:val="24"/>
        </w:rPr>
      </w:pPr>
      <w:r w:rsidRPr="0002154B">
        <w:rPr>
          <w:rFonts w:ascii="Arial" w:hAnsi="Arial" w:hint="eastAsia"/>
          <w:szCs w:val="24"/>
          <w:rtl/>
        </w:rPr>
        <w:t>מס</w:t>
      </w:r>
      <w:r w:rsidRPr="0002154B">
        <w:rPr>
          <w:rFonts w:ascii="Arial" w:hAnsi="Arial"/>
          <w:szCs w:val="24"/>
          <w:rtl/>
        </w:rPr>
        <w:t xml:space="preserve">' </w:t>
      </w:r>
      <w:r w:rsidRPr="0002154B">
        <w:rPr>
          <w:rFonts w:ascii="Arial" w:hAnsi="Arial" w:hint="eastAsia"/>
          <w:szCs w:val="24"/>
          <w:rtl/>
        </w:rPr>
        <w:t>הפקס</w:t>
      </w:r>
      <w:r w:rsidRPr="0002154B">
        <w:rPr>
          <w:rFonts w:ascii="Arial" w:hAnsi="Arial"/>
          <w:szCs w:val="24"/>
          <w:rtl/>
        </w:rPr>
        <w:t>: ________________________</w:t>
      </w:r>
    </w:p>
    <w:p w:rsidR="00E24F54" w:rsidRPr="0002154B" w:rsidRDefault="00E24F54" w:rsidP="00E24F54">
      <w:pPr>
        <w:spacing w:line="276" w:lineRule="auto"/>
        <w:jc w:val="both"/>
        <w:rPr>
          <w:rFonts w:ascii="Arial" w:hAnsi="Arial"/>
          <w:szCs w:val="24"/>
        </w:rPr>
      </w:pPr>
    </w:p>
    <w:p w:rsidR="00E24F54" w:rsidRPr="0002154B" w:rsidRDefault="00E24F54" w:rsidP="00E24F54">
      <w:pPr>
        <w:spacing w:line="276" w:lineRule="auto"/>
        <w:jc w:val="both"/>
        <w:rPr>
          <w:rFonts w:ascii="Arial" w:hAnsi="Arial"/>
          <w:b/>
          <w:bCs/>
          <w:szCs w:val="24"/>
          <w:u w:val="single"/>
        </w:rPr>
      </w:pPr>
      <w:r w:rsidRPr="0002154B">
        <w:rPr>
          <w:rFonts w:ascii="Arial" w:hAnsi="Arial" w:hint="eastAsia"/>
          <w:b/>
          <w:bCs/>
          <w:szCs w:val="24"/>
          <w:u w:val="single"/>
          <w:rtl/>
        </w:rPr>
        <w:t>כתב</w:t>
      </w:r>
      <w:r w:rsidRPr="0002154B">
        <w:rPr>
          <w:rFonts w:ascii="Arial" w:hAnsi="Arial"/>
          <w:b/>
          <w:bCs/>
          <w:szCs w:val="24"/>
          <w:u w:val="single"/>
          <w:rtl/>
        </w:rPr>
        <w:t xml:space="preserve"> </w:t>
      </w:r>
      <w:r w:rsidRPr="0002154B">
        <w:rPr>
          <w:rFonts w:ascii="Arial" w:hAnsi="Arial" w:hint="eastAsia"/>
          <w:b/>
          <w:bCs/>
          <w:szCs w:val="24"/>
          <w:u w:val="single"/>
          <w:rtl/>
        </w:rPr>
        <w:t>ערבות</w:t>
      </w:r>
    </w:p>
    <w:p w:rsidR="00E24F54" w:rsidRPr="0002154B" w:rsidRDefault="00E24F54" w:rsidP="00E24F54">
      <w:pPr>
        <w:spacing w:line="276" w:lineRule="auto"/>
        <w:jc w:val="both"/>
        <w:rPr>
          <w:rFonts w:ascii="Arial" w:hAnsi="Arial"/>
          <w:szCs w:val="24"/>
        </w:rPr>
      </w:pPr>
      <w:r w:rsidRPr="0002154B">
        <w:rPr>
          <w:rFonts w:ascii="Arial" w:hAnsi="Arial" w:hint="eastAsia"/>
          <w:szCs w:val="24"/>
          <w:rtl/>
        </w:rPr>
        <w:t>לכבוד</w:t>
      </w:r>
      <w:r w:rsidRPr="0002154B">
        <w:rPr>
          <w:rFonts w:ascii="Arial" w:hAnsi="Arial"/>
          <w:szCs w:val="24"/>
          <w:rtl/>
        </w:rPr>
        <w:t xml:space="preserve"> </w:t>
      </w:r>
    </w:p>
    <w:p w:rsidR="00E24F54" w:rsidRPr="0002154B" w:rsidRDefault="00E24F54" w:rsidP="00E24F54">
      <w:pPr>
        <w:spacing w:line="276" w:lineRule="auto"/>
        <w:jc w:val="both"/>
        <w:rPr>
          <w:rFonts w:ascii="Arial" w:hAnsi="Arial"/>
          <w:szCs w:val="24"/>
        </w:rPr>
      </w:pPr>
      <w:r w:rsidRPr="0002154B">
        <w:rPr>
          <w:rFonts w:ascii="Arial" w:hAnsi="Arial" w:hint="eastAsia"/>
          <w:szCs w:val="24"/>
          <w:rtl/>
        </w:rPr>
        <w:t>ממשלת</w:t>
      </w:r>
      <w:r w:rsidRPr="0002154B">
        <w:rPr>
          <w:rFonts w:ascii="Arial" w:hAnsi="Arial"/>
          <w:szCs w:val="24"/>
          <w:rtl/>
        </w:rPr>
        <w:t xml:space="preserve"> ישראל </w:t>
      </w:r>
    </w:p>
    <w:p w:rsidR="00E24F54" w:rsidRPr="0002154B" w:rsidRDefault="00E24F54" w:rsidP="00E24F54">
      <w:pPr>
        <w:spacing w:line="276" w:lineRule="auto"/>
        <w:jc w:val="both"/>
        <w:rPr>
          <w:rFonts w:ascii="Arial" w:hAnsi="Arial"/>
          <w:szCs w:val="24"/>
        </w:rPr>
      </w:pPr>
      <w:r w:rsidRPr="0002154B">
        <w:rPr>
          <w:rFonts w:ascii="Arial" w:hAnsi="Arial" w:hint="eastAsia"/>
          <w:szCs w:val="24"/>
          <w:rtl/>
        </w:rPr>
        <w:t>באמצעות</w:t>
      </w:r>
      <w:r w:rsidRPr="0002154B">
        <w:rPr>
          <w:rFonts w:ascii="Arial" w:hAnsi="Arial"/>
          <w:szCs w:val="24"/>
          <w:rtl/>
        </w:rPr>
        <w:t xml:space="preserve"> </w:t>
      </w:r>
      <w:r w:rsidRPr="0002154B">
        <w:rPr>
          <w:rFonts w:ascii="Arial" w:hAnsi="Arial" w:hint="eastAsia"/>
          <w:szCs w:val="24"/>
          <w:rtl/>
        </w:rPr>
        <w:t>משרד</w:t>
      </w:r>
      <w:r w:rsidRPr="0002154B">
        <w:rPr>
          <w:rFonts w:ascii="Arial" w:hAnsi="Arial"/>
          <w:szCs w:val="24"/>
          <w:rtl/>
        </w:rPr>
        <w:t xml:space="preserve"> ____________</w:t>
      </w:r>
    </w:p>
    <w:p w:rsidR="00E24F54" w:rsidRPr="0002154B" w:rsidRDefault="00E24F54" w:rsidP="00E24F54">
      <w:pPr>
        <w:spacing w:line="276" w:lineRule="auto"/>
        <w:jc w:val="both"/>
        <w:rPr>
          <w:rFonts w:ascii="Arial" w:hAnsi="Arial"/>
          <w:szCs w:val="24"/>
          <w:rtl/>
        </w:rPr>
      </w:pPr>
    </w:p>
    <w:p w:rsidR="00E24F54" w:rsidRPr="0002154B" w:rsidRDefault="00E24F54" w:rsidP="00E24F54">
      <w:pPr>
        <w:spacing w:line="276" w:lineRule="auto"/>
        <w:jc w:val="both"/>
        <w:rPr>
          <w:rFonts w:ascii="Arial" w:hAnsi="Arial"/>
          <w:szCs w:val="24"/>
        </w:rPr>
      </w:pPr>
      <w:r w:rsidRPr="0002154B">
        <w:rPr>
          <w:rFonts w:ascii="Arial" w:hAnsi="Arial" w:hint="eastAsia"/>
          <w:b/>
          <w:bCs/>
          <w:szCs w:val="24"/>
          <w:rtl/>
        </w:rPr>
        <w:t>הנדון</w:t>
      </w:r>
      <w:r w:rsidRPr="0002154B">
        <w:rPr>
          <w:rFonts w:ascii="Arial" w:hAnsi="Arial"/>
          <w:b/>
          <w:bCs/>
          <w:szCs w:val="24"/>
          <w:rtl/>
        </w:rPr>
        <w:t xml:space="preserve">: </w:t>
      </w:r>
      <w:r w:rsidRPr="0002154B">
        <w:rPr>
          <w:rFonts w:ascii="Arial" w:hAnsi="Arial" w:hint="eastAsia"/>
          <w:b/>
          <w:bCs/>
          <w:szCs w:val="24"/>
          <w:rtl/>
        </w:rPr>
        <w:t>ערבות</w:t>
      </w:r>
      <w:r w:rsidRPr="0002154B">
        <w:rPr>
          <w:rFonts w:ascii="Arial" w:hAnsi="Arial"/>
          <w:b/>
          <w:bCs/>
          <w:szCs w:val="24"/>
          <w:rtl/>
        </w:rPr>
        <w:t xml:space="preserve"> </w:t>
      </w:r>
      <w:r w:rsidRPr="0002154B">
        <w:rPr>
          <w:rFonts w:ascii="Arial" w:hAnsi="Arial" w:hint="eastAsia"/>
          <w:b/>
          <w:bCs/>
          <w:szCs w:val="24"/>
          <w:rtl/>
        </w:rPr>
        <w:t>מס</w:t>
      </w:r>
      <w:r w:rsidRPr="0002154B">
        <w:rPr>
          <w:rFonts w:ascii="Arial" w:hAnsi="Arial"/>
          <w:b/>
          <w:bCs/>
          <w:szCs w:val="24"/>
          <w:rtl/>
        </w:rPr>
        <w:t>'</w:t>
      </w:r>
      <w:r w:rsidRPr="0002154B">
        <w:rPr>
          <w:rFonts w:ascii="Arial" w:hAnsi="Arial"/>
          <w:szCs w:val="24"/>
          <w:rtl/>
        </w:rPr>
        <w:t>____________</w:t>
      </w:r>
    </w:p>
    <w:p w:rsidR="00E24F54" w:rsidRPr="0002154B" w:rsidRDefault="00E24F54" w:rsidP="00E24F54">
      <w:pPr>
        <w:spacing w:line="276" w:lineRule="auto"/>
        <w:jc w:val="both"/>
        <w:rPr>
          <w:rFonts w:ascii="Arial" w:hAnsi="Arial"/>
          <w:szCs w:val="24"/>
        </w:rPr>
      </w:pPr>
    </w:p>
    <w:p w:rsidR="00E24F54" w:rsidRPr="0002154B" w:rsidRDefault="00E24F54" w:rsidP="00E24F54">
      <w:pPr>
        <w:spacing w:line="276" w:lineRule="auto"/>
        <w:jc w:val="both"/>
        <w:rPr>
          <w:rFonts w:ascii="Arial" w:hAnsi="Arial"/>
          <w:szCs w:val="24"/>
          <w:rtl/>
        </w:rPr>
      </w:pPr>
      <w:r w:rsidRPr="0002154B">
        <w:rPr>
          <w:rFonts w:ascii="Arial" w:hAnsi="Arial" w:hint="eastAsia"/>
          <w:szCs w:val="24"/>
          <w:rtl/>
        </w:rPr>
        <w:t>אנו</w:t>
      </w:r>
      <w:r w:rsidRPr="0002154B">
        <w:rPr>
          <w:rFonts w:ascii="Arial" w:hAnsi="Arial"/>
          <w:szCs w:val="24"/>
          <w:rtl/>
        </w:rPr>
        <w:t xml:space="preserve"> ערבים בזה כלפיכם לסילוק כל סכום עד לסך </w:t>
      </w:r>
      <w:r w:rsidRPr="0002154B">
        <w:rPr>
          <w:rFonts w:ascii="Arial" w:hAnsi="Arial" w:hint="cs"/>
          <w:b/>
          <w:bCs/>
          <w:szCs w:val="24"/>
          <w:u w:val="single"/>
        </w:rPr>
        <w:t>XXXX</w:t>
      </w:r>
      <w:r w:rsidRPr="0002154B">
        <w:rPr>
          <w:rFonts w:ascii="Arial" w:hAnsi="Arial" w:hint="cs"/>
          <w:b/>
          <w:bCs/>
          <w:szCs w:val="24"/>
          <w:rtl/>
        </w:rPr>
        <w:t xml:space="preserve"> </w:t>
      </w:r>
      <w:r w:rsidRPr="0002154B">
        <w:rPr>
          <w:rFonts w:ascii="Arial" w:hAnsi="Arial" w:hint="eastAsia"/>
          <w:b/>
          <w:bCs/>
          <w:szCs w:val="24"/>
          <w:rtl/>
        </w:rPr>
        <w:t>₪</w:t>
      </w:r>
      <w:r w:rsidRPr="0002154B">
        <w:rPr>
          <w:rFonts w:ascii="Arial" w:hAnsi="Arial"/>
          <w:szCs w:val="24"/>
          <w:rtl/>
        </w:rPr>
        <w:t xml:space="preserve"> </w:t>
      </w:r>
      <w:r w:rsidRPr="0002154B">
        <w:rPr>
          <w:rFonts w:ascii="Arial" w:hAnsi="Arial" w:hint="cs"/>
          <w:szCs w:val="24"/>
          <w:rtl/>
        </w:rPr>
        <w:t xml:space="preserve">להתאים </w:t>
      </w:r>
      <w:r w:rsidRPr="0002154B">
        <w:rPr>
          <w:rFonts w:ascii="Arial" w:hAnsi="Arial"/>
          <w:szCs w:val="24"/>
          <w:rtl/>
        </w:rPr>
        <w:t>(</w:t>
      </w:r>
      <w:r w:rsidRPr="0002154B">
        <w:rPr>
          <w:rFonts w:ascii="Arial" w:hAnsi="Arial" w:hint="cs"/>
          <w:szCs w:val="24"/>
        </w:rPr>
        <w:t>XXXXX</w:t>
      </w:r>
      <w:r w:rsidRPr="0002154B">
        <w:rPr>
          <w:rFonts w:ascii="Arial" w:hAnsi="Arial" w:hint="cs"/>
          <w:szCs w:val="24"/>
          <w:rtl/>
        </w:rPr>
        <w:t xml:space="preserve"> אלף </w:t>
      </w:r>
      <w:r w:rsidRPr="0002154B">
        <w:rPr>
          <w:rFonts w:ascii="Arial" w:hAnsi="Arial"/>
          <w:szCs w:val="24"/>
          <w:rtl/>
        </w:rPr>
        <w:t xml:space="preserve"> ₪) שיוצמד למדד המחירים לצרכן מתאריך </w:t>
      </w:r>
      <w:r w:rsidRPr="0002154B">
        <w:rPr>
          <w:rFonts w:ascii="Arial" w:hAnsi="Arial" w:hint="cs"/>
          <w:b/>
          <w:bCs/>
          <w:szCs w:val="24"/>
          <w:u w:val="single"/>
          <w:rtl/>
        </w:rPr>
        <w:t xml:space="preserve">=====  </w:t>
      </w:r>
      <w:r w:rsidRPr="0002154B">
        <w:rPr>
          <w:rFonts w:ascii="Arial" w:hAnsi="Arial" w:hint="eastAsia"/>
          <w:szCs w:val="24"/>
          <w:rtl/>
        </w:rPr>
        <w:t>אשר</w:t>
      </w:r>
      <w:r w:rsidRPr="0002154B">
        <w:rPr>
          <w:rFonts w:ascii="Arial" w:hAnsi="Arial"/>
          <w:szCs w:val="24"/>
          <w:rtl/>
        </w:rPr>
        <w:t xml:space="preserve"> </w:t>
      </w:r>
      <w:r w:rsidRPr="0002154B">
        <w:rPr>
          <w:rFonts w:ascii="Arial" w:hAnsi="Arial" w:hint="eastAsia"/>
          <w:szCs w:val="24"/>
          <w:rtl/>
        </w:rPr>
        <w:t>תדרשו</w:t>
      </w:r>
      <w:r w:rsidRPr="0002154B">
        <w:rPr>
          <w:rFonts w:ascii="Arial" w:hAnsi="Arial"/>
          <w:szCs w:val="24"/>
          <w:rtl/>
        </w:rPr>
        <w:t xml:space="preserve"> </w:t>
      </w:r>
      <w:r w:rsidRPr="0002154B">
        <w:rPr>
          <w:rFonts w:ascii="Arial" w:hAnsi="Arial" w:hint="eastAsia"/>
          <w:szCs w:val="24"/>
          <w:rtl/>
        </w:rPr>
        <w:t>מאת</w:t>
      </w:r>
      <w:r w:rsidRPr="0002154B">
        <w:rPr>
          <w:rFonts w:ascii="Arial" w:hAnsi="Arial"/>
          <w:szCs w:val="24"/>
          <w:rtl/>
        </w:rPr>
        <w:t xml:space="preserve">: __________   (להלן "החייב") </w:t>
      </w:r>
      <w:r w:rsidRPr="0002154B">
        <w:rPr>
          <w:rFonts w:ascii="Arial" w:hAnsi="Arial" w:hint="eastAsia"/>
          <w:szCs w:val="24"/>
          <w:rtl/>
        </w:rPr>
        <w:t>בקשר</w:t>
      </w:r>
      <w:r w:rsidRPr="0002154B">
        <w:rPr>
          <w:rFonts w:ascii="Arial" w:hAnsi="Arial"/>
          <w:szCs w:val="24"/>
          <w:rtl/>
        </w:rPr>
        <w:t xml:space="preserve"> </w:t>
      </w:r>
      <w:r w:rsidRPr="0002154B">
        <w:rPr>
          <w:rFonts w:ascii="Arial" w:hAnsi="Arial" w:hint="eastAsia"/>
          <w:szCs w:val="24"/>
          <w:rtl/>
        </w:rPr>
        <w:t>עם</w:t>
      </w:r>
      <w:r w:rsidRPr="0002154B">
        <w:rPr>
          <w:rFonts w:ascii="Arial" w:hAnsi="Arial"/>
          <w:szCs w:val="24"/>
          <w:rtl/>
        </w:rPr>
        <w:t xml:space="preserve"> </w:t>
      </w:r>
      <w:r w:rsidRPr="0002154B">
        <w:rPr>
          <w:rFonts w:ascii="Arial" w:hAnsi="Arial" w:hint="eastAsia"/>
          <w:szCs w:val="24"/>
          <w:rtl/>
        </w:rPr>
        <w:t>מכרז</w:t>
      </w:r>
      <w:r w:rsidRPr="0002154B">
        <w:rPr>
          <w:rFonts w:ascii="Arial" w:hAnsi="Arial"/>
          <w:szCs w:val="24"/>
          <w:rtl/>
        </w:rPr>
        <w:t xml:space="preserve"> </w:t>
      </w:r>
      <w:r w:rsidRPr="0002154B">
        <w:rPr>
          <w:rFonts w:ascii="Arial" w:hAnsi="Arial" w:hint="eastAsia"/>
          <w:szCs w:val="24"/>
          <w:rtl/>
        </w:rPr>
        <w:t>פומבי</w:t>
      </w:r>
      <w:r w:rsidRPr="0002154B">
        <w:rPr>
          <w:rFonts w:ascii="Arial" w:hAnsi="Arial"/>
          <w:szCs w:val="24"/>
          <w:rtl/>
        </w:rPr>
        <w:t xml:space="preserve"> </w:t>
      </w:r>
      <w:r w:rsidRPr="0002154B">
        <w:rPr>
          <w:rFonts w:ascii="Arial" w:hAnsi="Arial" w:hint="eastAsia"/>
          <w:szCs w:val="24"/>
          <w:rtl/>
        </w:rPr>
        <w:t>מס</w:t>
      </w:r>
      <w:r w:rsidRPr="0002154B">
        <w:rPr>
          <w:rFonts w:ascii="Arial" w:hAnsi="Arial"/>
          <w:szCs w:val="24"/>
          <w:rtl/>
        </w:rPr>
        <w:t xml:space="preserve">' </w:t>
      </w:r>
      <w:r w:rsidRPr="0002154B">
        <w:rPr>
          <w:rFonts w:ascii="Arial" w:hAnsi="Arial" w:hint="cs"/>
          <w:b/>
          <w:bCs/>
          <w:szCs w:val="24"/>
          <w:rtl/>
        </w:rPr>
        <w:t>6/11</w:t>
      </w:r>
      <w:r w:rsidRPr="0002154B">
        <w:rPr>
          <w:rFonts w:ascii="Arial" w:hAnsi="Arial"/>
          <w:b/>
          <w:bCs/>
          <w:szCs w:val="24"/>
          <w:rtl/>
        </w:rPr>
        <w:t xml:space="preserve">  </w:t>
      </w:r>
      <w:r w:rsidRPr="0002154B">
        <w:rPr>
          <w:rFonts w:hint="cs"/>
          <w:b/>
          <w:bCs/>
          <w:szCs w:val="24"/>
          <w:rtl/>
        </w:rPr>
        <w:t xml:space="preserve">שירותי דפוס איסוף והפצה של כרטיסיות לכיתות ג' ד'  ה' ו'. </w:t>
      </w:r>
    </w:p>
    <w:p w:rsidR="00E24F54" w:rsidRPr="0002154B" w:rsidRDefault="00E24F54" w:rsidP="00E24F54">
      <w:pPr>
        <w:spacing w:line="276" w:lineRule="auto"/>
        <w:jc w:val="both"/>
        <w:rPr>
          <w:rFonts w:ascii="Arial" w:hAnsi="Arial"/>
          <w:szCs w:val="24"/>
          <w:rtl/>
        </w:rPr>
      </w:pPr>
    </w:p>
    <w:p w:rsidR="00E24F54" w:rsidRPr="0002154B" w:rsidRDefault="00E24F54" w:rsidP="00E24F54">
      <w:pPr>
        <w:spacing w:line="276" w:lineRule="auto"/>
        <w:jc w:val="both"/>
        <w:rPr>
          <w:rFonts w:ascii="Arial" w:hAnsi="Arial"/>
          <w:szCs w:val="24"/>
        </w:rPr>
      </w:pPr>
      <w:r w:rsidRPr="0002154B">
        <w:rPr>
          <w:rFonts w:ascii="Arial" w:hAnsi="Arial" w:hint="eastAsia"/>
          <w:szCs w:val="24"/>
          <w:rtl/>
        </w:rPr>
        <w:t>אנו</w:t>
      </w:r>
      <w:r w:rsidRPr="0002154B">
        <w:rPr>
          <w:rFonts w:ascii="Arial" w:hAnsi="Arial"/>
          <w:szCs w:val="24"/>
          <w:rtl/>
        </w:rPr>
        <w:t xml:space="preserve"> </w:t>
      </w:r>
      <w:r w:rsidRPr="0002154B">
        <w:rPr>
          <w:rFonts w:ascii="Arial" w:hAnsi="Arial" w:hint="eastAsia"/>
          <w:szCs w:val="24"/>
          <w:rtl/>
        </w:rPr>
        <w:t>נשלם</w:t>
      </w:r>
      <w:r w:rsidRPr="0002154B">
        <w:rPr>
          <w:rFonts w:ascii="Arial" w:hAnsi="Arial"/>
          <w:szCs w:val="24"/>
          <w:rtl/>
        </w:rPr>
        <w:t xml:space="preserve"> </w:t>
      </w:r>
      <w:r w:rsidRPr="0002154B">
        <w:rPr>
          <w:rFonts w:ascii="Arial" w:hAnsi="Arial" w:hint="eastAsia"/>
          <w:szCs w:val="24"/>
          <w:rtl/>
        </w:rPr>
        <w:t>לכם</w:t>
      </w:r>
      <w:r w:rsidRPr="0002154B">
        <w:rPr>
          <w:rFonts w:ascii="Arial" w:hAnsi="Arial"/>
          <w:szCs w:val="24"/>
          <w:rtl/>
        </w:rPr>
        <w:t xml:space="preserve"> </w:t>
      </w:r>
      <w:r w:rsidRPr="0002154B">
        <w:rPr>
          <w:rFonts w:ascii="Arial" w:hAnsi="Arial" w:hint="eastAsia"/>
          <w:szCs w:val="24"/>
          <w:rtl/>
        </w:rPr>
        <w:t>את</w:t>
      </w:r>
      <w:r w:rsidRPr="0002154B">
        <w:rPr>
          <w:rFonts w:ascii="Arial" w:hAnsi="Arial"/>
          <w:szCs w:val="24"/>
          <w:rtl/>
        </w:rPr>
        <w:t xml:space="preserve"> </w:t>
      </w:r>
      <w:r w:rsidRPr="0002154B">
        <w:rPr>
          <w:rFonts w:ascii="Arial" w:hAnsi="Arial" w:hint="eastAsia"/>
          <w:szCs w:val="24"/>
          <w:rtl/>
        </w:rPr>
        <w:t>הסכום</w:t>
      </w:r>
      <w:r w:rsidRPr="0002154B">
        <w:rPr>
          <w:rFonts w:ascii="Arial" w:hAnsi="Arial"/>
          <w:szCs w:val="24"/>
          <w:rtl/>
        </w:rPr>
        <w:t xml:space="preserve"> </w:t>
      </w:r>
      <w:r w:rsidRPr="0002154B">
        <w:rPr>
          <w:rFonts w:ascii="Arial" w:hAnsi="Arial" w:hint="eastAsia"/>
          <w:szCs w:val="24"/>
          <w:rtl/>
        </w:rPr>
        <w:t>הנ</w:t>
      </w:r>
      <w:r w:rsidRPr="0002154B">
        <w:rPr>
          <w:rFonts w:ascii="Arial" w:hAnsi="Arial"/>
          <w:szCs w:val="24"/>
          <w:rtl/>
        </w:rPr>
        <w:t xml:space="preserve">"ל </w:t>
      </w:r>
      <w:r w:rsidRPr="0002154B">
        <w:rPr>
          <w:rFonts w:ascii="Arial" w:hAnsi="Arial" w:hint="eastAsia"/>
          <w:szCs w:val="24"/>
          <w:rtl/>
        </w:rPr>
        <w:t>תוך</w:t>
      </w:r>
      <w:r w:rsidRPr="0002154B">
        <w:rPr>
          <w:rFonts w:ascii="Arial" w:hAnsi="Arial"/>
          <w:szCs w:val="24"/>
          <w:rtl/>
        </w:rPr>
        <w:t xml:space="preserve"> 15 </w:t>
      </w:r>
      <w:r w:rsidRPr="0002154B">
        <w:rPr>
          <w:rFonts w:ascii="Arial" w:hAnsi="Arial" w:hint="eastAsia"/>
          <w:szCs w:val="24"/>
          <w:rtl/>
        </w:rPr>
        <w:t>יום</w:t>
      </w:r>
      <w:r w:rsidRPr="0002154B">
        <w:rPr>
          <w:rFonts w:ascii="Arial" w:hAnsi="Arial"/>
          <w:szCs w:val="24"/>
          <w:rtl/>
        </w:rPr>
        <w:t xml:space="preserve"> </w:t>
      </w:r>
      <w:r w:rsidRPr="0002154B">
        <w:rPr>
          <w:rFonts w:ascii="Arial" w:hAnsi="Arial" w:hint="eastAsia"/>
          <w:szCs w:val="24"/>
          <w:rtl/>
        </w:rPr>
        <w:t>מתאריך</w:t>
      </w:r>
      <w:r w:rsidRPr="0002154B">
        <w:rPr>
          <w:rFonts w:ascii="Arial" w:hAnsi="Arial"/>
          <w:szCs w:val="24"/>
          <w:rtl/>
        </w:rPr>
        <w:t xml:space="preserve"> </w:t>
      </w:r>
      <w:r w:rsidRPr="0002154B">
        <w:rPr>
          <w:rFonts w:ascii="Arial" w:hAnsi="Arial" w:hint="eastAsia"/>
          <w:szCs w:val="24"/>
          <w:rtl/>
        </w:rPr>
        <w:t>דרישתכם</w:t>
      </w:r>
      <w:r w:rsidRPr="0002154B">
        <w:rPr>
          <w:rFonts w:ascii="Arial" w:hAnsi="Arial"/>
          <w:szCs w:val="24"/>
          <w:rtl/>
        </w:rPr>
        <w:t xml:space="preserve"> </w:t>
      </w:r>
      <w:r w:rsidRPr="0002154B">
        <w:rPr>
          <w:rFonts w:ascii="Arial" w:hAnsi="Arial" w:hint="eastAsia"/>
          <w:szCs w:val="24"/>
          <w:rtl/>
        </w:rPr>
        <w:t>הראשונה</w:t>
      </w:r>
      <w:r w:rsidRPr="0002154B">
        <w:rPr>
          <w:rFonts w:ascii="Arial" w:hAnsi="Arial"/>
          <w:szCs w:val="24"/>
          <w:rtl/>
        </w:rPr>
        <w:t xml:space="preserve"> </w:t>
      </w:r>
      <w:r w:rsidRPr="0002154B">
        <w:rPr>
          <w:rFonts w:ascii="Arial" w:hAnsi="Arial" w:hint="eastAsia"/>
          <w:szCs w:val="24"/>
          <w:rtl/>
        </w:rPr>
        <w:t>שנשלחה</w:t>
      </w:r>
      <w:r w:rsidRPr="0002154B">
        <w:rPr>
          <w:rFonts w:ascii="Arial" w:hAnsi="Arial"/>
          <w:szCs w:val="24"/>
          <w:rtl/>
        </w:rPr>
        <w:t xml:space="preserve"> </w:t>
      </w:r>
      <w:r w:rsidRPr="0002154B">
        <w:rPr>
          <w:rFonts w:ascii="Arial" w:hAnsi="Arial" w:hint="eastAsia"/>
          <w:szCs w:val="24"/>
          <w:rtl/>
        </w:rPr>
        <w:t>אלינו</w:t>
      </w:r>
      <w:r w:rsidRPr="0002154B">
        <w:rPr>
          <w:rFonts w:ascii="Arial" w:hAnsi="Arial"/>
          <w:szCs w:val="24"/>
          <w:rtl/>
        </w:rPr>
        <w:t xml:space="preserve"> </w:t>
      </w:r>
      <w:r w:rsidRPr="0002154B">
        <w:rPr>
          <w:rFonts w:ascii="Arial" w:hAnsi="Arial" w:hint="eastAsia"/>
          <w:szCs w:val="24"/>
          <w:rtl/>
        </w:rPr>
        <w:t>במכתב</w:t>
      </w:r>
      <w:r w:rsidRPr="0002154B">
        <w:rPr>
          <w:rFonts w:ascii="Arial" w:hAnsi="Arial"/>
          <w:szCs w:val="24"/>
          <w:rtl/>
        </w:rPr>
        <w:t xml:space="preserve"> </w:t>
      </w:r>
      <w:r w:rsidRPr="0002154B">
        <w:rPr>
          <w:rFonts w:ascii="Arial" w:hAnsi="Arial" w:hint="eastAsia"/>
          <w:szCs w:val="24"/>
          <w:rtl/>
        </w:rPr>
        <w:t>בדואר</w:t>
      </w:r>
      <w:r w:rsidRPr="0002154B">
        <w:rPr>
          <w:rFonts w:ascii="Arial" w:hAnsi="Arial"/>
          <w:szCs w:val="24"/>
          <w:rtl/>
        </w:rPr>
        <w:t xml:space="preserve"> </w:t>
      </w:r>
      <w:r w:rsidRPr="0002154B">
        <w:rPr>
          <w:rFonts w:ascii="Arial" w:hAnsi="Arial" w:hint="eastAsia"/>
          <w:szCs w:val="24"/>
          <w:rtl/>
        </w:rPr>
        <w:t>רשום</w:t>
      </w:r>
      <w:r w:rsidRPr="0002154B">
        <w:rPr>
          <w:rFonts w:ascii="Arial" w:hAnsi="Arial"/>
          <w:szCs w:val="24"/>
          <w:rtl/>
        </w:rPr>
        <w:t xml:space="preserve">, </w:t>
      </w:r>
      <w:r w:rsidRPr="0002154B">
        <w:rPr>
          <w:rFonts w:ascii="Arial" w:hAnsi="Arial" w:hint="eastAsia"/>
          <w:szCs w:val="24"/>
          <w:rtl/>
        </w:rPr>
        <w:t>מבלי</w:t>
      </w:r>
      <w:r w:rsidRPr="0002154B">
        <w:rPr>
          <w:rFonts w:ascii="Arial" w:hAnsi="Arial"/>
          <w:szCs w:val="24"/>
          <w:rtl/>
        </w:rPr>
        <w:t xml:space="preserve"> </w:t>
      </w:r>
      <w:r w:rsidRPr="0002154B">
        <w:rPr>
          <w:rFonts w:ascii="Arial" w:hAnsi="Arial" w:hint="eastAsia"/>
          <w:szCs w:val="24"/>
          <w:rtl/>
        </w:rPr>
        <w:t>שתהיו</w:t>
      </w:r>
      <w:r w:rsidRPr="0002154B">
        <w:rPr>
          <w:rFonts w:ascii="Arial" w:hAnsi="Arial"/>
          <w:szCs w:val="24"/>
          <w:rtl/>
        </w:rPr>
        <w:t xml:space="preserve"> </w:t>
      </w:r>
      <w:r w:rsidRPr="0002154B">
        <w:rPr>
          <w:rFonts w:ascii="Arial" w:hAnsi="Arial" w:hint="eastAsia"/>
          <w:szCs w:val="24"/>
          <w:rtl/>
        </w:rPr>
        <w:t>חייבים</w:t>
      </w:r>
      <w:r w:rsidRPr="0002154B">
        <w:rPr>
          <w:rFonts w:ascii="Arial" w:hAnsi="Arial"/>
          <w:szCs w:val="24"/>
          <w:rtl/>
        </w:rPr>
        <w:t xml:space="preserve"> </w:t>
      </w:r>
      <w:r w:rsidRPr="0002154B">
        <w:rPr>
          <w:rFonts w:ascii="Arial" w:hAnsi="Arial" w:hint="eastAsia"/>
          <w:szCs w:val="24"/>
          <w:rtl/>
        </w:rPr>
        <w:t>לנמק</w:t>
      </w:r>
      <w:r w:rsidRPr="0002154B">
        <w:rPr>
          <w:rFonts w:ascii="Arial" w:hAnsi="Arial"/>
          <w:szCs w:val="24"/>
          <w:rtl/>
        </w:rPr>
        <w:t xml:space="preserve"> </w:t>
      </w:r>
      <w:r w:rsidRPr="0002154B">
        <w:rPr>
          <w:rFonts w:ascii="Arial" w:hAnsi="Arial" w:hint="eastAsia"/>
          <w:szCs w:val="24"/>
          <w:rtl/>
        </w:rPr>
        <w:t>את</w:t>
      </w:r>
      <w:r w:rsidRPr="0002154B">
        <w:rPr>
          <w:rFonts w:ascii="Arial" w:hAnsi="Arial"/>
          <w:szCs w:val="24"/>
          <w:rtl/>
        </w:rPr>
        <w:t xml:space="preserve"> </w:t>
      </w:r>
      <w:r w:rsidRPr="0002154B">
        <w:rPr>
          <w:rFonts w:ascii="Arial" w:hAnsi="Arial" w:hint="eastAsia"/>
          <w:szCs w:val="24"/>
          <w:rtl/>
        </w:rPr>
        <w:t>דרישתכם</w:t>
      </w:r>
      <w:r w:rsidRPr="0002154B">
        <w:rPr>
          <w:rFonts w:ascii="Arial" w:hAnsi="Arial"/>
          <w:szCs w:val="24"/>
          <w:rtl/>
        </w:rPr>
        <w:t xml:space="preserve"> </w:t>
      </w:r>
      <w:r w:rsidRPr="0002154B">
        <w:rPr>
          <w:rFonts w:ascii="Arial" w:hAnsi="Arial" w:hint="eastAsia"/>
          <w:szCs w:val="24"/>
          <w:rtl/>
        </w:rPr>
        <w:t>ומבלי</w:t>
      </w:r>
      <w:r w:rsidRPr="0002154B">
        <w:rPr>
          <w:rFonts w:ascii="Arial" w:hAnsi="Arial"/>
          <w:szCs w:val="24"/>
          <w:rtl/>
        </w:rPr>
        <w:t xml:space="preserve"> </w:t>
      </w:r>
      <w:r w:rsidRPr="0002154B">
        <w:rPr>
          <w:rFonts w:ascii="Arial" w:hAnsi="Arial" w:hint="eastAsia"/>
          <w:szCs w:val="24"/>
          <w:rtl/>
        </w:rPr>
        <w:t>לטעון</w:t>
      </w:r>
      <w:r w:rsidRPr="0002154B">
        <w:rPr>
          <w:rFonts w:ascii="Arial" w:hAnsi="Arial"/>
          <w:szCs w:val="24"/>
          <w:rtl/>
        </w:rPr>
        <w:t xml:space="preserve"> </w:t>
      </w:r>
      <w:r w:rsidRPr="0002154B">
        <w:rPr>
          <w:rFonts w:ascii="Arial" w:hAnsi="Arial" w:hint="eastAsia"/>
          <w:szCs w:val="24"/>
          <w:rtl/>
        </w:rPr>
        <w:t>כלפיכם</w:t>
      </w:r>
      <w:r w:rsidRPr="0002154B">
        <w:rPr>
          <w:rFonts w:ascii="Arial" w:hAnsi="Arial"/>
          <w:szCs w:val="24"/>
          <w:rtl/>
        </w:rPr>
        <w:t xml:space="preserve"> </w:t>
      </w:r>
      <w:r w:rsidRPr="0002154B">
        <w:rPr>
          <w:rFonts w:ascii="Arial" w:hAnsi="Arial" w:hint="eastAsia"/>
          <w:szCs w:val="24"/>
          <w:rtl/>
        </w:rPr>
        <w:t>טענת</w:t>
      </w:r>
      <w:r w:rsidRPr="0002154B">
        <w:rPr>
          <w:rFonts w:ascii="Arial" w:hAnsi="Arial"/>
          <w:szCs w:val="24"/>
          <w:rtl/>
        </w:rPr>
        <w:t xml:space="preserve"> </w:t>
      </w:r>
      <w:r w:rsidRPr="0002154B">
        <w:rPr>
          <w:rFonts w:ascii="Arial" w:hAnsi="Arial" w:hint="eastAsia"/>
          <w:szCs w:val="24"/>
          <w:rtl/>
        </w:rPr>
        <w:t>הגנה</w:t>
      </w:r>
      <w:r w:rsidRPr="0002154B">
        <w:rPr>
          <w:rFonts w:ascii="Arial" w:hAnsi="Arial"/>
          <w:szCs w:val="24"/>
          <w:rtl/>
        </w:rPr>
        <w:t xml:space="preserve"> </w:t>
      </w:r>
      <w:r w:rsidRPr="0002154B">
        <w:rPr>
          <w:rFonts w:ascii="Arial" w:hAnsi="Arial" w:hint="eastAsia"/>
          <w:szCs w:val="24"/>
          <w:rtl/>
        </w:rPr>
        <w:t>כל</w:t>
      </w:r>
      <w:r w:rsidRPr="0002154B">
        <w:rPr>
          <w:rFonts w:ascii="Arial" w:hAnsi="Arial"/>
          <w:szCs w:val="24"/>
          <w:rtl/>
        </w:rPr>
        <w:t xml:space="preserve"> </w:t>
      </w:r>
      <w:r w:rsidRPr="0002154B">
        <w:rPr>
          <w:rFonts w:ascii="Arial" w:hAnsi="Arial" w:hint="eastAsia"/>
          <w:szCs w:val="24"/>
          <w:rtl/>
        </w:rPr>
        <w:t>שהיא</w:t>
      </w:r>
      <w:r w:rsidRPr="0002154B">
        <w:rPr>
          <w:rFonts w:ascii="Arial" w:hAnsi="Arial"/>
          <w:szCs w:val="24"/>
          <w:rtl/>
        </w:rPr>
        <w:t xml:space="preserve"> </w:t>
      </w:r>
      <w:r w:rsidRPr="0002154B">
        <w:rPr>
          <w:rFonts w:ascii="Arial" w:hAnsi="Arial" w:hint="eastAsia"/>
          <w:szCs w:val="24"/>
          <w:rtl/>
        </w:rPr>
        <w:t>שיכולה</w:t>
      </w:r>
      <w:r w:rsidRPr="0002154B">
        <w:rPr>
          <w:rFonts w:ascii="Arial" w:hAnsi="Arial"/>
          <w:szCs w:val="24"/>
          <w:rtl/>
        </w:rPr>
        <w:t xml:space="preserve"> </w:t>
      </w:r>
      <w:r w:rsidRPr="0002154B">
        <w:rPr>
          <w:rFonts w:ascii="Arial" w:hAnsi="Arial" w:hint="eastAsia"/>
          <w:szCs w:val="24"/>
          <w:rtl/>
        </w:rPr>
        <w:t>לעמוד</w:t>
      </w:r>
      <w:r w:rsidRPr="0002154B">
        <w:rPr>
          <w:rFonts w:ascii="Arial" w:hAnsi="Arial"/>
          <w:szCs w:val="24"/>
          <w:rtl/>
        </w:rPr>
        <w:t xml:space="preserve"> </w:t>
      </w:r>
      <w:r w:rsidRPr="0002154B">
        <w:rPr>
          <w:rFonts w:ascii="Arial" w:hAnsi="Arial" w:hint="eastAsia"/>
          <w:szCs w:val="24"/>
          <w:rtl/>
        </w:rPr>
        <w:t>לחייב</w:t>
      </w:r>
      <w:r w:rsidRPr="0002154B">
        <w:rPr>
          <w:rFonts w:ascii="Arial" w:hAnsi="Arial"/>
          <w:szCs w:val="24"/>
          <w:rtl/>
        </w:rPr>
        <w:t xml:space="preserve"> </w:t>
      </w:r>
      <w:r w:rsidRPr="0002154B">
        <w:rPr>
          <w:rFonts w:ascii="Arial" w:hAnsi="Arial" w:hint="eastAsia"/>
          <w:szCs w:val="24"/>
          <w:rtl/>
        </w:rPr>
        <w:t>בקשר</w:t>
      </w:r>
      <w:r w:rsidRPr="0002154B">
        <w:rPr>
          <w:rFonts w:ascii="Arial" w:hAnsi="Arial"/>
          <w:szCs w:val="24"/>
          <w:rtl/>
        </w:rPr>
        <w:t xml:space="preserve"> </w:t>
      </w:r>
      <w:r w:rsidRPr="0002154B">
        <w:rPr>
          <w:rFonts w:ascii="Arial" w:hAnsi="Arial" w:hint="eastAsia"/>
          <w:szCs w:val="24"/>
          <w:rtl/>
        </w:rPr>
        <w:t>לחיוב</w:t>
      </w:r>
      <w:r w:rsidRPr="0002154B">
        <w:rPr>
          <w:rFonts w:ascii="Arial" w:hAnsi="Arial"/>
          <w:szCs w:val="24"/>
          <w:rtl/>
        </w:rPr>
        <w:t xml:space="preserve"> </w:t>
      </w:r>
      <w:r w:rsidRPr="0002154B">
        <w:rPr>
          <w:rFonts w:ascii="Arial" w:hAnsi="Arial" w:hint="eastAsia"/>
          <w:szCs w:val="24"/>
          <w:rtl/>
        </w:rPr>
        <w:t>כלפיכם</w:t>
      </w:r>
      <w:r w:rsidRPr="0002154B">
        <w:rPr>
          <w:rFonts w:ascii="Arial" w:hAnsi="Arial"/>
          <w:szCs w:val="24"/>
          <w:rtl/>
        </w:rPr>
        <w:t xml:space="preserve">, </w:t>
      </w:r>
      <w:r w:rsidRPr="0002154B">
        <w:rPr>
          <w:rFonts w:ascii="Arial" w:hAnsi="Arial" w:hint="eastAsia"/>
          <w:szCs w:val="24"/>
          <w:rtl/>
        </w:rPr>
        <w:t>או</w:t>
      </w:r>
      <w:r w:rsidRPr="0002154B">
        <w:rPr>
          <w:rFonts w:ascii="Arial" w:hAnsi="Arial"/>
          <w:szCs w:val="24"/>
          <w:rtl/>
        </w:rPr>
        <w:t xml:space="preserve"> </w:t>
      </w:r>
      <w:r w:rsidRPr="0002154B">
        <w:rPr>
          <w:rFonts w:ascii="Arial" w:hAnsi="Arial" w:hint="eastAsia"/>
          <w:szCs w:val="24"/>
          <w:rtl/>
        </w:rPr>
        <w:t>לדרוש</w:t>
      </w:r>
      <w:r w:rsidRPr="0002154B">
        <w:rPr>
          <w:rFonts w:ascii="Arial" w:hAnsi="Arial"/>
          <w:szCs w:val="24"/>
          <w:rtl/>
        </w:rPr>
        <w:t xml:space="preserve"> </w:t>
      </w:r>
      <w:r w:rsidRPr="0002154B">
        <w:rPr>
          <w:rFonts w:ascii="Arial" w:hAnsi="Arial" w:hint="eastAsia"/>
          <w:szCs w:val="24"/>
          <w:rtl/>
        </w:rPr>
        <w:t>תחילה</w:t>
      </w:r>
      <w:r w:rsidRPr="0002154B">
        <w:rPr>
          <w:rFonts w:ascii="Arial" w:hAnsi="Arial"/>
          <w:szCs w:val="24"/>
          <w:rtl/>
        </w:rPr>
        <w:t xml:space="preserve"> </w:t>
      </w:r>
      <w:r w:rsidRPr="0002154B">
        <w:rPr>
          <w:rFonts w:ascii="Arial" w:hAnsi="Arial" w:hint="eastAsia"/>
          <w:szCs w:val="24"/>
          <w:rtl/>
        </w:rPr>
        <w:t>את</w:t>
      </w:r>
      <w:r w:rsidRPr="0002154B">
        <w:rPr>
          <w:rFonts w:ascii="Arial" w:hAnsi="Arial"/>
          <w:szCs w:val="24"/>
          <w:rtl/>
        </w:rPr>
        <w:t xml:space="preserve"> </w:t>
      </w:r>
      <w:r w:rsidRPr="0002154B">
        <w:rPr>
          <w:rFonts w:ascii="Arial" w:hAnsi="Arial" w:hint="eastAsia"/>
          <w:szCs w:val="24"/>
          <w:rtl/>
        </w:rPr>
        <w:t>סילוק</w:t>
      </w:r>
      <w:r w:rsidRPr="0002154B">
        <w:rPr>
          <w:rFonts w:ascii="Arial" w:hAnsi="Arial"/>
          <w:szCs w:val="24"/>
          <w:rtl/>
        </w:rPr>
        <w:t xml:space="preserve"> </w:t>
      </w:r>
      <w:r w:rsidRPr="0002154B">
        <w:rPr>
          <w:rFonts w:ascii="Arial" w:hAnsi="Arial" w:hint="eastAsia"/>
          <w:szCs w:val="24"/>
          <w:rtl/>
        </w:rPr>
        <w:t>הסכום</w:t>
      </w:r>
      <w:r w:rsidRPr="0002154B">
        <w:rPr>
          <w:rFonts w:ascii="Arial" w:hAnsi="Arial"/>
          <w:szCs w:val="24"/>
          <w:rtl/>
        </w:rPr>
        <w:t xml:space="preserve"> </w:t>
      </w:r>
      <w:r w:rsidRPr="0002154B">
        <w:rPr>
          <w:rFonts w:ascii="Arial" w:hAnsi="Arial" w:hint="eastAsia"/>
          <w:szCs w:val="24"/>
          <w:rtl/>
        </w:rPr>
        <w:t>האמור</w:t>
      </w:r>
      <w:r w:rsidRPr="0002154B">
        <w:rPr>
          <w:rFonts w:ascii="Arial" w:hAnsi="Arial"/>
          <w:szCs w:val="24"/>
          <w:rtl/>
        </w:rPr>
        <w:t xml:space="preserve"> </w:t>
      </w:r>
      <w:r w:rsidRPr="0002154B">
        <w:rPr>
          <w:rFonts w:ascii="Arial" w:hAnsi="Arial" w:hint="eastAsia"/>
          <w:szCs w:val="24"/>
          <w:rtl/>
        </w:rPr>
        <w:t>מאת</w:t>
      </w:r>
      <w:r w:rsidRPr="0002154B">
        <w:rPr>
          <w:rFonts w:ascii="Arial" w:hAnsi="Arial"/>
          <w:szCs w:val="24"/>
          <w:rtl/>
        </w:rPr>
        <w:t xml:space="preserve"> </w:t>
      </w:r>
      <w:r w:rsidRPr="0002154B">
        <w:rPr>
          <w:rFonts w:ascii="Arial" w:hAnsi="Arial" w:hint="eastAsia"/>
          <w:szCs w:val="24"/>
          <w:rtl/>
        </w:rPr>
        <w:t>החייב</w:t>
      </w:r>
      <w:r w:rsidRPr="0002154B">
        <w:rPr>
          <w:rFonts w:ascii="Arial" w:hAnsi="Arial"/>
          <w:szCs w:val="24"/>
          <w:rtl/>
        </w:rPr>
        <w:t>.</w:t>
      </w:r>
    </w:p>
    <w:p w:rsidR="00E24F54" w:rsidRPr="0002154B" w:rsidRDefault="00E24F54" w:rsidP="00E24F54">
      <w:pPr>
        <w:spacing w:line="276" w:lineRule="auto"/>
        <w:jc w:val="both"/>
        <w:rPr>
          <w:rFonts w:ascii="Arial" w:hAnsi="Arial"/>
          <w:szCs w:val="24"/>
          <w:rtl/>
        </w:rPr>
      </w:pPr>
    </w:p>
    <w:p w:rsidR="00E24F54" w:rsidRPr="0002154B" w:rsidRDefault="00E24F54" w:rsidP="00E24F54">
      <w:pPr>
        <w:spacing w:line="276" w:lineRule="auto"/>
        <w:jc w:val="both"/>
        <w:rPr>
          <w:rFonts w:ascii="Arial" w:hAnsi="Arial"/>
          <w:szCs w:val="24"/>
        </w:rPr>
      </w:pPr>
      <w:r w:rsidRPr="0002154B">
        <w:rPr>
          <w:rFonts w:ascii="Arial" w:hAnsi="Arial" w:hint="eastAsia"/>
          <w:szCs w:val="24"/>
          <w:rtl/>
        </w:rPr>
        <w:t>ערבות</w:t>
      </w:r>
      <w:r w:rsidRPr="0002154B">
        <w:rPr>
          <w:rFonts w:ascii="Arial" w:hAnsi="Arial"/>
          <w:szCs w:val="24"/>
          <w:rtl/>
        </w:rPr>
        <w:t xml:space="preserve"> זו תהיה בתוקף מתאריך </w:t>
      </w:r>
      <w:r w:rsidRPr="0002154B">
        <w:rPr>
          <w:rFonts w:ascii="Arial" w:hAnsi="Arial" w:hint="cs"/>
          <w:b/>
          <w:bCs/>
          <w:szCs w:val="24"/>
          <w:u w:val="single"/>
          <w:rtl/>
        </w:rPr>
        <w:t xml:space="preserve"> ======  </w:t>
      </w:r>
      <w:r w:rsidRPr="0002154B">
        <w:rPr>
          <w:rFonts w:ascii="Arial" w:hAnsi="Arial" w:hint="cs"/>
          <w:szCs w:val="24"/>
          <w:rtl/>
        </w:rPr>
        <w:t xml:space="preserve"> </w:t>
      </w:r>
      <w:r w:rsidRPr="0002154B">
        <w:rPr>
          <w:rFonts w:ascii="Arial" w:hAnsi="Arial"/>
          <w:szCs w:val="24"/>
          <w:rtl/>
        </w:rPr>
        <w:t xml:space="preserve">עד תאריך  </w:t>
      </w:r>
      <w:r w:rsidRPr="0002154B">
        <w:rPr>
          <w:rFonts w:ascii="Arial" w:hAnsi="Arial" w:hint="cs"/>
          <w:b/>
          <w:bCs/>
          <w:szCs w:val="24"/>
          <w:u w:val="single"/>
          <w:rtl/>
        </w:rPr>
        <w:t>========</w:t>
      </w:r>
    </w:p>
    <w:p w:rsidR="00E24F54" w:rsidRPr="0002154B" w:rsidRDefault="00E24F54" w:rsidP="00E24F54">
      <w:pPr>
        <w:spacing w:line="276" w:lineRule="auto"/>
        <w:jc w:val="both"/>
        <w:rPr>
          <w:rFonts w:ascii="Arial" w:hAnsi="Arial"/>
          <w:szCs w:val="24"/>
        </w:rPr>
      </w:pPr>
    </w:p>
    <w:p w:rsidR="00E24F54" w:rsidRPr="0002154B" w:rsidRDefault="00E24F54" w:rsidP="00E24F54">
      <w:pPr>
        <w:spacing w:line="276" w:lineRule="auto"/>
        <w:jc w:val="both"/>
        <w:rPr>
          <w:rFonts w:ascii="Arial" w:hAnsi="Arial"/>
          <w:szCs w:val="24"/>
          <w:rtl/>
        </w:rPr>
      </w:pPr>
      <w:r w:rsidRPr="0002154B">
        <w:rPr>
          <w:rFonts w:ascii="Arial" w:hAnsi="Arial" w:hint="eastAsia"/>
          <w:szCs w:val="24"/>
          <w:rtl/>
        </w:rPr>
        <w:t>דרישה</w:t>
      </w:r>
      <w:r w:rsidRPr="0002154B">
        <w:rPr>
          <w:rFonts w:ascii="Arial" w:hAnsi="Arial"/>
          <w:szCs w:val="24"/>
          <w:rtl/>
        </w:rPr>
        <w:t xml:space="preserve"> </w:t>
      </w:r>
      <w:r w:rsidRPr="0002154B">
        <w:rPr>
          <w:rFonts w:ascii="Arial" w:hAnsi="Arial" w:hint="eastAsia"/>
          <w:szCs w:val="24"/>
          <w:rtl/>
        </w:rPr>
        <w:t>על</w:t>
      </w:r>
      <w:r w:rsidRPr="0002154B">
        <w:rPr>
          <w:rFonts w:ascii="Arial" w:hAnsi="Arial"/>
          <w:szCs w:val="24"/>
          <w:rtl/>
        </w:rPr>
        <w:t xml:space="preserve"> </w:t>
      </w:r>
      <w:r w:rsidRPr="0002154B">
        <w:rPr>
          <w:rFonts w:ascii="Arial" w:hAnsi="Arial" w:hint="eastAsia"/>
          <w:szCs w:val="24"/>
          <w:rtl/>
        </w:rPr>
        <w:t>פי</w:t>
      </w:r>
      <w:r w:rsidRPr="0002154B">
        <w:rPr>
          <w:rFonts w:ascii="Arial" w:hAnsi="Arial"/>
          <w:szCs w:val="24"/>
          <w:rtl/>
        </w:rPr>
        <w:t xml:space="preserve"> </w:t>
      </w:r>
      <w:r w:rsidRPr="0002154B">
        <w:rPr>
          <w:rFonts w:ascii="Arial" w:hAnsi="Arial" w:hint="eastAsia"/>
          <w:szCs w:val="24"/>
          <w:rtl/>
        </w:rPr>
        <w:t>ערבות</w:t>
      </w:r>
      <w:r w:rsidRPr="0002154B">
        <w:rPr>
          <w:rFonts w:ascii="Arial" w:hAnsi="Arial"/>
          <w:szCs w:val="24"/>
          <w:rtl/>
        </w:rPr>
        <w:t xml:space="preserve"> </w:t>
      </w:r>
      <w:r w:rsidRPr="0002154B">
        <w:rPr>
          <w:rFonts w:ascii="Arial" w:hAnsi="Arial" w:hint="eastAsia"/>
          <w:szCs w:val="24"/>
          <w:rtl/>
        </w:rPr>
        <w:t>זו</w:t>
      </w:r>
      <w:r w:rsidRPr="0002154B">
        <w:rPr>
          <w:rFonts w:ascii="Arial" w:hAnsi="Arial"/>
          <w:szCs w:val="24"/>
          <w:rtl/>
        </w:rPr>
        <w:t xml:space="preserve"> </w:t>
      </w:r>
      <w:r w:rsidRPr="0002154B">
        <w:rPr>
          <w:rFonts w:ascii="Arial" w:hAnsi="Arial" w:hint="eastAsia"/>
          <w:szCs w:val="24"/>
          <w:rtl/>
        </w:rPr>
        <w:t>יש</w:t>
      </w:r>
      <w:r w:rsidRPr="0002154B">
        <w:rPr>
          <w:rFonts w:ascii="Arial" w:hAnsi="Arial"/>
          <w:szCs w:val="24"/>
          <w:rtl/>
        </w:rPr>
        <w:t xml:space="preserve"> </w:t>
      </w:r>
      <w:r w:rsidRPr="0002154B">
        <w:rPr>
          <w:rFonts w:ascii="Arial" w:hAnsi="Arial" w:hint="eastAsia"/>
          <w:szCs w:val="24"/>
          <w:rtl/>
        </w:rPr>
        <w:t>להפנות</w:t>
      </w:r>
      <w:r w:rsidRPr="0002154B">
        <w:rPr>
          <w:rFonts w:ascii="Arial" w:hAnsi="Arial"/>
          <w:szCs w:val="24"/>
          <w:rtl/>
        </w:rPr>
        <w:t xml:space="preserve"> </w:t>
      </w:r>
      <w:r w:rsidRPr="0002154B">
        <w:rPr>
          <w:rFonts w:ascii="Arial" w:hAnsi="Arial" w:hint="eastAsia"/>
          <w:szCs w:val="24"/>
          <w:rtl/>
        </w:rPr>
        <w:t>לסניף</w:t>
      </w:r>
      <w:r w:rsidRPr="0002154B">
        <w:rPr>
          <w:rFonts w:ascii="Arial" w:hAnsi="Arial"/>
          <w:szCs w:val="24"/>
          <w:rtl/>
        </w:rPr>
        <w:t xml:space="preserve"> </w:t>
      </w:r>
      <w:r w:rsidRPr="0002154B">
        <w:rPr>
          <w:rFonts w:ascii="Arial" w:hAnsi="Arial" w:hint="eastAsia"/>
          <w:szCs w:val="24"/>
          <w:rtl/>
        </w:rPr>
        <w:t>הבנק</w:t>
      </w:r>
      <w:r w:rsidRPr="0002154B">
        <w:rPr>
          <w:rFonts w:ascii="Arial" w:hAnsi="Arial"/>
          <w:szCs w:val="24"/>
          <w:rtl/>
        </w:rPr>
        <w:t xml:space="preserve">/חב' </w:t>
      </w:r>
      <w:r w:rsidRPr="0002154B">
        <w:rPr>
          <w:rFonts w:ascii="Arial" w:hAnsi="Arial" w:hint="eastAsia"/>
          <w:szCs w:val="24"/>
          <w:rtl/>
        </w:rPr>
        <w:t>הביטוח</w:t>
      </w:r>
      <w:r w:rsidRPr="0002154B">
        <w:rPr>
          <w:rFonts w:ascii="Arial" w:hAnsi="Arial"/>
          <w:szCs w:val="24"/>
          <w:rtl/>
        </w:rPr>
        <w:t xml:space="preserve"> </w:t>
      </w:r>
      <w:r w:rsidRPr="0002154B">
        <w:rPr>
          <w:rFonts w:ascii="Arial" w:hAnsi="Arial" w:hint="eastAsia"/>
          <w:szCs w:val="24"/>
          <w:rtl/>
        </w:rPr>
        <w:t>שכתובתו</w:t>
      </w:r>
      <w:r w:rsidRPr="0002154B">
        <w:rPr>
          <w:rFonts w:ascii="Arial" w:hAnsi="Arial"/>
          <w:szCs w:val="24"/>
          <w:rtl/>
        </w:rPr>
        <w:t>___________________</w:t>
      </w:r>
    </w:p>
    <w:p w:rsidR="00E24F54" w:rsidRPr="0002154B" w:rsidRDefault="00E24F54" w:rsidP="00E24F54">
      <w:pPr>
        <w:spacing w:line="276" w:lineRule="auto"/>
        <w:jc w:val="both"/>
        <w:rPr>
          <w:rFonts w:ascii="Arial" w:hAnsi="Arial"/>
          <w:szCs w:val="24"/>
        </w:rPr>
      </w:pPr>
    </w:p>
    <w:p w:rsidR="00E24F54" w:rsidRPr="0002154B" w:rsidRDefault="00E24F54" w:rsidP="00E24F54">
      <w:pPr>
        <w:spacing w:line="276" w:lineRule="auto"/>
        <w:jc w:val="both"/>
        <w:rPr>
          <w:rFonts w:ascii="Arial" w:hAnsi="Arial"/>
          <w:szCs w:val="24"/>
          <w:rtl/>
        </w:rPr>
      </w:pPr>
    </w:p>
    <w:p w:rsidR="00E24F54" w:rsidRPr="0002154B" w:rsidRDefault="00E24F54" w:rsidP="00E24F54">
      <w:pPr>
        <w:spacing w:line="276" w:lineRule="auto"/>
        <w:jc w:val="both"/>
        <w:rPr>
          <w:rFonts w:ascii="Arial" w:hAnsi="Arial"/>
          <w:szCs w:val="24"/>
          <w:rtl/>
        </w:rPr>
      </w:pPr>
    </w:p>
    <w:p w:rsidR="00E24F54" w:rsidRPr="0002154B" w:rsidRDefault="00E24F54" w:rsidP="00E24F54">
      <w:pPr>
        <w:spacing w:line="276" w:lineRule="auto"/>
        <w:jc w:val="both"/>
        <w:rPr>
          <w:rFonts w:ascii="Arial" w:hAnsi="Arial"/>
          <w:szCs w:val="24"/>
          <w:rtl/>
        </w:rPr>
      </w:pPr>
      <w:r w:rsidRPr="0002154B">
        <w:rPr>
          <w:rFonts w:ascii="Arial" w:hAnsi="Arial" w:hint="eastAsia"/>
          <w:szCs w:val="24"/>
          <w:rtl/>
        </w:rPr>
        <w:t>שם</w:t>
      </w:r>
      <w:r w:rsidRPr="0002154B">
        <w:rPr>
          <w:rFonts w:ascii="Arial" w:hAnsi="Arial"/>
          <w:szCs w:val="24"/>
          <w:rtl/>
        </w:rPr>
        <w:t xml:space="preserve"> הבנק/חב' הביטוח ___________________________________    </w:t>
      </w:r>
    </w:p>
    <w:p w:rsidR="00E24F54" w:rsidRPr="0002154B" w:rsidRDefault="00E24F54" w:rsidP="00E24F54">
      <w:pPr>
        <w:spacing w:line="276" w:lineRule="auto"/>
        <w:jc w:val="both"/>
        <w:rPr>
          <w:rFonts w:ascii="Arial" w:hAnsi="Arial"/>
          <w:szCs w:val="24"/>
          <w:rtl/>
        </w:rPr>
      </w:pPr>
      <w:r w:rsidRPr="0002154B">
        <w:rPr>
          <w:rFonts w:ascii="Arial" w:hAnsi="Arial" w:hint="eastAsia"/>
          <w:szCs w:val="24"/>
          <w:rtl/>
        </w:rPr>
        <w:t>מס</w:t>
      </w:r>
      <w:r w:rsidRPr="0002154B">
        <w:rPr>
          <w:rFonts w:ascii="Arial" w:hAnsi="Arial"/>
          <w:szCs w:val="24"/>
          <w:rtl/>
        </w:rPr>
        <w:t xml:space="preserve">' </w:t>
      </w:r>
      <w:r w:rsidRPr="0002154B">
        <w:rPr>
          <w:rFonts w:ascii="Arial" w:hAnsi="Arial" w:hint="eastAsia"/>
          <w:szCs w:val="24"/>
          <w:rtl/>
        </w:rPr>
        <w:t>הבנק</w:t>
      </w:r>
      <w:r w:rsidRPr="0002154B">
        <w:rPr>
          <w:rFonts w:ascii="Arial" w:hAnsi="Arial"/>
          <w:szCs w:val="24"/>
          <w:rtl/>
        </w:rPr>
        <w:t xml:space="preserve"> </w:t>
      </w:r>
      <w:r w:rsidRPr="0002154B">
        <w:rPr>
          <w:rFonts w:ascii="Arial" w:hAnsi="Arial" w:hint="eastAsia"/>
          <w:szCs w:val="24"/>
          <w:rtl/>
        </w:rPr>
        <w:t>ומס</w:t>
      </w:r>
      <w:r w:rsidRPr="0002154B">
        <w:rPr>
          <w:rFonts w:ascii="Arial" w:hAnsi="Arial"/>
          <w:szCs w:val="24"/>
          <w:rtl/>
        </w:rPr>
        <w:t xml:space="preserve">' </w:t>
      </w:r>
      <w:r w:rsidRPr="0002154B">
        <w:rPr>
          <w:rFonts w:ascii="Arial" w:hAnsi="Arial" w:hint="eastAsia"/>
          <w:szCs w:val="24"/>
          <w:rtl/>
        </w:rPr>
        <w:t>הסניף</w:t>
      </w:r>
      <w:r w:rsidRPr="0002154B">
        <w:rPr>
          <w:rFonts w:ascii="Arial" w:hAnsi="Arial"/>
          <w:szCs w:val="24"/>
          <w:rtl/>
        </w:rPr>
        <w:t xml:space="preserve"> ___________________________________</w:t>
      </w:r>
    </w:p>
    <w:p w:rsidR="00E24F54" w:rsidRPr="0002154B" w:rsidRDefault="00E24F54" w:rsidP="00E24F54">
      <w:pPr>
        <w:spacing w:line="276" w:lineRule="auto"/>
        <w:jc w:val="both"/>
        <w:rPr>
          <w:rFonts w:ascii="Arial" w:hAnsi="Arial"/>
          <w:szCs w:val="24"/>
        </w:rPr>
      </w:pPr>
      <w:r w:rsidRPr="0002154B">
        <w:rPr>
          <w:rFonts w:ascii="Arial" w:hAnsi="Arial" w:hint="eastAsia"/>
          <w:szCs w:val="24"/>
          <w:rtl/>
        </w:rPr>
        <w:t>כתובת</w:t>
      </w:r>
      <w:r w:rsidRPr="0002154B">
        <w:rPr>
          <w:rFonts w:ascii="Arial" w:hAnsi="Arial"/>
          <w:szCs w:val="24"/>
          <w:rtl/>
        </w:rPr>
        <w:t xml:space="preserve"> </w:t>
      </w:r>
      <w:r w:rsidRPr="0002154B">
        <w:rPr>
          <w:rFonts w:ascii="Arial" w:hAnsi="Arial" w:hint="eastAsia"/>
          <w:szCs w:val="24"/>
          <w:rtl/>
        </w:rPr>
        <w:t>סניף</w:t>
      </w:r>
      <w:r w:rsidRPr="0002154B">
        <w:rPr>
          <w:rFonts w:ascii="Arial" w:hAnsi="Arial"/>
          <w:szCs w:val="24"/>
          <w:rtl/>
        </w:rPr>
        <w:t xml:space="preserve"> </w:t>
      </w:r>
      <w:r w:rsidRPr="0002154B">
        <w:rPr>
          <w:rFonts w:ascii="Arial" w:hAnsi="Arial" w:hint="eastAsia"/>
          <w:szCs w:val="24"/>
          <w:rtl/>
        </w:rPr>
        <w:t>הבנק</w:t>
      </w:r>
      <w:r w:rsidRPr="0002154B">
        <w:rPr>
          <w:rFonts w:ascii="Arial" w:hAnsi="Arial"/>
          <w:szCs w:val="24"/>
          <w:rtl/>
        </w:rPr>
        <w:t xml:space="preserve">/חברת </w:t>
      </w:r>
      <w:r w:rsidRPr="0002154B">
        <w:rPr>
          <w:rFonts w:ascii="Arial" w:hAnsi="Arial" w:hint="eastAsia"/>
          <w:szCs w:val="24"/>
          <w:rtl/>
        </w:rPr>
        <w:t>הביטוח</w:t>
      </w:r>
      <w:r w:rsidRPr="0002154B">
        <w:rPr>
          <w:rFonts w:ascii="Arial" w:hAnsi="Arial"/>
          <w:szCs w:val="24"/>
          <w:rtl/>
        </w:rPr>
        <w:t xml:space="preserve">  ___________________________</w:t>
      </w:r>
    </w:p>
    <w:p w:rsidR="00E24F54" w:rsidRPr="0002154B" w:rsidRDefault="00E24F54" w:rsidP="00E24F54">
      <w:pPr>
        <w:spacing w:line="276" w:lineRule="auto"/>
        <w:jc w:val="both"/>
        <w:rPr>
          <w:rFonts w:ascii="Arial" w:hAnsi="Arial"/>
          <w:szCs w:val="24"/>
        </w:rPr>
      </w:pPr>
    </w:p>
    <w:p w:rsidR="00E24F54" w:rsidRPr="0002154B" w:rsidRDefault="00E24F54" w:rsidP="00E24F54">
      <w:pPr>
        <w:spacing w:line="276" w:lineRule="auto"/>
        <w:jc w:val="both"/>
        <w:rPr>
          <w:rFonts w:ascii="Arial" w:hAnsi="Arial"/>
          <w:szCs w:val="24"/>
        </w:rPr>
      </w:pPr>
      <w:r w:rsidRPr="0002154B">
        <w:rPr>
          <w:rFonts w:ascii="Arial" w:hAnsi="Arial" w:hint="eastAsia"/>
          <w:szCs w:val="24"/>
          <w:rtl/>
        </w:rPr>
        <w:t>ערבות</w:t>
      </w:r>
      <w:r w:rsidRPr="0002154B">
        <w:rPr>
          <w:rFonts w:ascii="Arial" w:hAnsi="Arial"/>
          <w:szCs w:val="24"/>
          <w:rtl/>
        </w:rPr>
        <w:t xml:space="preserve"> </w:t>
      </w:r>
      <w:r w:rsidRPr="0002154B">
        <w:rPr>
          <w:rFonts w:ascii="Arial" w:hAnsi="Arial" w:hint="eastAsia"/>
          <w:szCs w:val="24"/>
          <w:rtl/>
        </w:rPr>
        <w:t>זו</w:t>
      </w:r>
      <w:r w:rsidRPr="0002154B">
        <w:rPr>
          <w:rFonts w:ascii="Arial" w:hAnsi="Arial"/>
          <w:szCs w:val="24"/>
          <w:rtl/>
        </w:rPr>
        <w:t xml:space="preserve"> </w:t>
      </w:r>
      <w:r w:rsidRPr="0002154B">
        <w:rPr>
          <w:rFonts w:ascii="Arial" w:hAnsi="Arial" w:hint="eastAsia"/>
          <w:szCs w:val="24"/>
          <w:rtl/>
        </w:rPr>
        <w:t>אינה</w:t>
      </w:r>
      <w:r w:rsidRPr="0002154B">
        <w:rPr>
          <w:rFonts w:ascii="Arial" w:hAnsi="Arial"/>
          <w:szCs w:val="24"/>
          <w:rtl/>
        </w:rPr>
        <w:t xml:space="preserve"> </w:t>
      </w:r>
      <w:r w:rsidRPr="0002154B">
        <w:rPr>
          <w:rFonts w:ascii="Arial" w:hAnsi="Arial" w:hint="eastAsia"/>
          <w:szCs w:val="24"/>
          <w:rtl/>
        </w:rPr>
        <w:t>ניתנת</w:t>
      </w:r>
      <w:r w:rsidRPr="0002154B">
        <w:rPr>
          <w:rFonts w:ascii="Arial" w:hAnsi="Arial"/>
          <w:szCs w:val="24"/>
          <w:rtl/>
        </w:rPr>
        <w:t xml:space="preserve"> </w:t>
      </w:r>
      <w:r w:rsidRPr="0002154B">
        <w:rPr>
          <w:rFonts w:ascii="Arial" w:hAnsi="Arial" w:hint="eastAsia"/>
          <w:szCs w:val="24"/>
          <w:rtl/>
        </w:rPr>
        <w:t>להעברה</w:t>
      </w:r>
    </w:p>
    <w:p w:rsidR="00E24F54" w:rsidRPr="0002154B" w:rsidRDefault="00E24F54" w:rsidP="00E24F54">
      <w:pPr>
        <w:spacing w:line="276" w:lineRule="auto"/>
        <w:jc w:val="both"/>
        <w:rPr>
          <w:rFonts w:ascii="Arial" w:hAnsi="Arial"/>
          <w:szCs w:val="24"/>
          <w:rtl/>
        </w:rPr>
      </w:pPr>
    </w:p>
    <w:p w:rsidR="00E24F54" w:rsidRPr="0002154B" w:rsidRDefault="00E24F54" w:rsidP="00E24F54">
      <w:pPr>
        <w:spacing w:line="276" w:lineRule="auto"/>
        <w:jc w:val="both"/>
        <w:rPr>
          <w:rFonts w:ascii="Arial" w:hAnsi="Arial"/>
          <w:szCs w:val="24"/>
          <w:rtl/>
        </w:rPr>
      </w:pPr>
    </w:p>
    <w:p w:rsidR="00E24F54" w:rsidRPr="0002154B" w:rsidRDefault="00E24F54" w:rsidP="00E24F54">
      <w:pPr>
        <w:spacing w:line="276" w:lineRule="auto"/>
        <w:jc w:val="both"/>
        <w:rPr>
          <w:rFonts w:ascii="Arial" w:hAnsi="Arial"/>
          <w:szCs w:val="24"/>
          <w:rtl/>
        </w:rPr>
      </w:pPr>
    </w:p>
    <w:p w:rsidR="00E24F54" w:rsidRPr="0002154B" w:rsidRDefault="00E24F54" w:rsidP="00E24F54">
      <w:pPr>
        <w:spacing w:line="276" w:lineRule="auto"/>
        <w:jc w:val="both"/>
        <w:rPr>
          <w:rFonts w:ascii="Arial" w:hAnsi="Arial"/>
          <w:szCs w:val="24"/>
          <w:rtl/>
        </w:rPr>
      </w:pPr>
    </w:p>
    <w:p w:rsidR="00E24F54" w:rsidRPr="0002154B" w:rsidRDefault="00E24F54" w:rsidP="00E24F54">
      <w:pPr>
        <w:spacing w:line="276" w:lineRule="auto"/>
        <w:jc w:val="both"/>
        <w:rPr>
          <w:rFonts w:ascii="Arial" w:hAnsi="Arial"/>
          <w:szCs w:val="24"/>
        </w:rPr>
      </w:pPr>
      <w:r w:rsidRPr="0002154B">
        <w:rPr>
          <w:rFonts w:ascii="Arial" w:hAnsi="Arial"/>
          <w:szCs w:val="24"/>
          <w:rtl/>
        </w:rPr>
        <w:t xml:space="preserve">________________                       ________________                       ________________                  </w:t>
      </w:r>
    </w:p>
    <w:p w:rsidR="00E24F54" w:rsidRPr="0002154B" w:rsidRDefault="00E24F54" w:rsidP="00E24F54">
      <w:pPr>
        <w:spacing w:line="276" w:lineRule="auto"/>
        <w:jc w:val="both"/>
        <w:rPr>
          <w:rFonts w:ascii="Arial" w:hAnsi="Arial"/>
          <w:szCs w:val="24"/>
        </w:rPr>
      </w:pPr>
      <w:r w:rsidRPr="0002154B">
        <w:rPr>
          <w:rFonts w:ascii="Arial" w:hAnsi="Arial"/>
          <w:szCs w:val="24"/>
          <w:rtl/>
        </w:rPr>
        <w:t xml:space="preserve">          תאריך                                                  שם מלא                                         חתימה וחותמת </w:t>
      </w: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right"/>
        <w:rPr>
          <w:b/>
          <w:bCs/>
          <w:szCs w:val="24"/>
          <w:u w:val="single"/>
          <w:rtl/>
        </w:rPr>
      </w:pPr>
      <w:r w:rsidRPr="0002154B">
        <w:rPr>
          <w:rFonts w:hint="cs"/>
          <w:b/>
          <w:bCs/>
          <w:szCs w:val="24"/>
          <w:u w:val="single"/>
          <w:rtl/>
        </w:rPr>
        <w:lastRenderedPageBreak/>
        <w:t>נ ס פ ח   ה'</w:t>
      </w:r>
    </w:p>
    <w:p w:rsidR="00E24F54" w:rsidRPr="0002154B" w:rsidRDefault="00E24F54" w:rsidP="00E24F54">
      <w:pPr>
        <w:pStyle w:val="3"/>
        <w:spacing w:line="276" w:lineRule="auto"/>
        <w:rPr>
          <w:szCs w:val="24"/>
          <w:rtl/>
        </w:rPr>
      </w:pPr>
    </w:p>
    <w:p w:rsidR="00E24F54" w:rsidRPr="0002154B" w:rsidRDefault="00E24F54" w:rsidP="00E24F54">
      <w:pPr>
        <w:widowControl w:val="0"/>
        <w:spacing w:line="276" w:lineRule="auto"/>
        <w:jc w:val="center"/>
        <w:rPr>
          <w:b/>
          <w:bCs/>
          <w:szCs w:val="24"/>
          <w:rtl/>
        </w:rPr>
      </w:pPr>
      <w:r w:rsidRPr="0002154B">
        <w:rPr>
          <w:rFonts w:hint="cs"/>
          <w:b/>
          <w:bCs/>
          <w:szCs w:val="24"/>
          <w:rtl/>
        </w:rPr>
        <w:t>תצהיר - עבירות לפי חוק עובדים זרים או לפי חוק שכר מינימום</w:t>
      </w:r>
    </w:p>
    <w:p w:rsidR="00E24F54" w:rsidRPr="0002154B" w:rsidRDefault="00E24F54" w:rsidP="00E24F54">
      <w:pPr>
        <w:spacing w:line="276" w:lineRule="auto"/>
        <w:jc w:val="center"/>
        <w:rPr>
          <w:szCs w:val="24"/>
          <w:rtl/>
        </w:rPr>
      </w:pPr>
      <w:r w:rsidRPr="0002154B">
        <w:rPr>
          <w:rFonts w:hint="cs"/>
          <w:szCs w:val="24"/>
          <w:rtl/>
        </w:rPr>
        <w:t>(ימולא ע"י מציע שהינו תאגיד)</w:t>
      </w:r>
    </w:p>
    <w:p w:rsidR="00E24F54" w:rsidRPr="0002154B" w:rsidRDefault="00E24F54" w:rsidP="00E24F54">
      <w:pPr>
        <w:spacing w:line="276" w:lineRule="auto"/>
        <w:jc w:val="both"/>
        <w:rPr>
          <w:szCs w:val="24"/>
          <w:highlight w:val="yellow"/>
          <w:rtl/>
        </w:rPr>
      </w:pPr>
    </w:p>
    <w:p w:rsidR="00E24F54" w:rsidRPr="0002154B" w:rsidRDefault="00E24F54" w:rsidP="00E24F54">
      <w:pPr>
        <w:spacing w:line="276" w:lineRule="auto"/>
        <w:jc w:val="both"/>
        <w:rPr>
          <w:b/>
          <w:bCs/>
          <w:szCs w:val="24"/>
          <w:rtl/>
        </w:rPr>
      </w:pPr>
    </w:p>
    <w:p w:rsidR="00E24F54" w:rsidRPr="0002154B" w:rsidRDefault="00E24F54" w:rsidP="00E24F54">
      <w:pPr>
        <w:spacing w:line="276" w:lineRule="auto"/>
        <w:jc w:val="both"/>
        <w:rPr>
          <w:szCs w:val="24"/>
          <w:rtl/>
        </w:rPr>
      </w:pPr>
      <w:r w:rsidRPr="0002154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24F54" w:rsidRPr="0002154B" w:rsidRDefault="00E24F54" w:rsidP="00E24F54">
      <w:pPr>
        <w:spacing w:line="276" w:lineRule="auto"/>
        <w:jc w:val="both"/>
        <w:rPr>
          <w:szCs w:val="24"/>
          <w:rtl/>
        </w:rPr>
      </w:pPr>
    </w:p>
    <w:p w:rsidR="00E24F54" w:rsidRPr="0002154B" w:rsidRDefault="00E24F54" w:rsidP="00E24F54">
      <w:pPr>
        <w:numPr>
          <w:ilvl w:val="0"/>
          <w:numId w:val="4"/>
        </w:numPr>
        <w:spacing w:line="276" w:lineRule="auto"/>
        <w:ind w:right="0"/>
        <w:jc w:val="both"/>
        <w:rPr>
          <w:szCs w:val="24"/>
        </w:rPr>
      </w:pPr>
      <w:r w:rsidRPr="0002154B">
        <w:rPr>
          <w:rFonts w:hint="cs"/>
          <w:szCs w:val="24"/>
          <w:rtl/>
        </w:rPr>
        <w:t>אני נציג  _____________ (להלן- המציע) ומוסמך להצהיר מטעם המציע.</w:t>
      </w:r>
    </w:p>
    <w:p w:rsidR="00E24F54" w:rsidRPr="0002154B" w:rsidRDefault="00E24F54" w:rsidP="00E24F54">
      <w:pPr>
        <w:spacing w:line="276" w:lineRule="auto"/>
        <w:ind w:left="360" w:right="720"/>
        <w:jc w:val="both"/>
        <w:rPr>
          <w:szCs w:val="24"/>
        </w:rPr>
      </w:pPr>
    </w:p>
    <w:p w:rsidR="00E24F54" w:rsidRPr="0002154B" w:rsidRDefault="00E24F54" w:rsidP="00E24F54">
      <w:pPr>
        <w:pStyle w:val="aff"/>
        <w:numPr>
          <w:ilvl w:val="0"/>
          <w:numId w:val="7"/>
        </w:numPr>
        <w:spacing w:line="276" w:lineRule="auto"/>
        <w:ind w:right="0"/>
        <w:contextualSpacing/>
        <w:jc w:val="both"/>
        <w:rPr>
          <w:szCs w:val="24"/>
        </w:rPr>
      </w:pPr>
      <w:r w:rsidRPr="0002154B">
        <w:rPr>
          <w:rFonts w:hint="cs"/>
          <w:szCs w:val="24"/>
          <w:rtl/>
        </w:rPr>
        <w:t xml:space="preserve">תצהיר זה נעשה בהתאם לחוק עסקאות גופים ציבוריים, התשל"ו- 1976 וההגדרות המצויות בו ובתמיכה למכרז מס' </w:t>
      </w:r>
      <w:r w:rsidRPr="0002154B">
        <w:rPr>
          <w:rFonts w:hint="cs"/>
          <w:b/>
          <w:bCs/>
          <w:szCs w:val="24"/>
          <w:rtl/>
        </w:rPr>
        <w:t>6/11</w:t>
      </w:r>
      <w:r w:rsidRPr="0002154B">
        <w:rPr>
          <w:rFonts w:hint="cs"/>
          <w:szCs w:val="24"/>
          <w:rtl/>
        </w:rPr>
        <w:t xml:space="preserve"> </w:t>
      </w:r>
      <w:r w:rsidRPr="0002154B">
        <w:rPr>
          <w:rFonts w:hint="cs"/>
          <w:b/>
          <w:bCs/>
          <w:szCs w:val="24"/>
          <w:rtl/>
        </w:rPr>
        <w:t xml:space="preserve"> למתן שירותי דפוס איסוף והפצה של כרטיסיות לכיתות ג' ד' ה' ו'. </w:t>
      </w:r>
    </w:p>
    <w:p w:rsidR="00E24F54" w:rsidRPr="0002154B" w:rsidRDefault="00E24F54" w:rsidP="00E24F54">
      <w:pPr>
        <w:spacing w:line="276" w:lineRule="auto"/>
        <w:ind w:right="720"/>
        <w:jc w:val="both"/>
        <w:rPr>
          <w:szCs w:val="24"/>
          <w:rtl/>
        </w:rPr>
      </w:pPr>
    </w:p>
    <w:p w:rsidR="00E24F54" w:rsidRPr="0002154B" w:rsidRDefault="00E24F54" w:rsidP="00E24F54">
      <w:pPr>
        <w:numPr>
          <w:ilvl w:val="0"/>
          <w:numId w:val="4"/>
        </w:numPr>
        <w:spacing w:line="276" w:lineRule="auto"/>
        <w:ind w:right="0"/>
        <w:jc w:val="both"/>
        <w:rPr>
          <w:szCs w:val="24"/>
          <w:rtl/>
        </w:rPr>
      </w:pPr>
      <w:r w:rsidRPr="0002154B">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E24F54" w:rsidRPr="0002154B" w:rsidRDefault="00E24F54" w:rsidP="00E24F54">
      <w:pPr>
        <w:spacing w:line="276" w:lineRule="auto"/>
        <w:ind w:right="720"/>
        <w:jc w:val="both"/>
        <w:rPr>
          <w:szCs w:val="24"/>
          <w:rtl/>
        </w:rPr>
      </w:pPr>
    </w:p>
    <w:p w:rsidR="00E24F54" w:rsidRPr="0002154B" w:rsidRDefault="00E24F54" w:rsidP="00E24F54">
      <w:pPr>
        <w:numPr>
          <w:ilvl w:val="0"/>
          <w:numId w:val="4"/>
        </w:numPr>
        <w:spacing w:line="276" w:lineRule="auto"/>
        <w:ind w:right="0"/>
        <w:jc w:val="both"/>
        <w:rPr>
          <w:szCs w:val="24"/>
        </w:rPr>
      </w:pPr>
      <w:r w:rsidRPr="0002154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24F54" w:rsidRPr="0002154B" w:rsidRDefault="00E24F54" w:rsidP="00E24F54">
      <w:pPr>
        <w:spacing w:line="276" w:lineRule="auto"/>
        <w:ind w:right="720"/>
        <w:jc w:val="both"/>
        <w:rPr>
          <w:szCs w:val="24"/>
          <w:rtl/>
        </w:rPr>
      </w:pPr>
    </w:p>
    <w:p w:rsidR="00E24F54" w:rsidRPr="0002154B" w:rsidRDefault="00E24F54" w:rsidP="00E24F54">
      <w:pPr>
        <w:spacing w:line="276" w:lineRule="auto"/>
        <w:jc w:val="both"/>
        <w:rPr>
          <w:szCs w:val="24"/>
        </w:rPr>
      </w:pPr>
    </w:p>
    <w:p w:rsidR="00E24F54" w:rsidRPr="0002154B" w:rsidRDefault="00E24F54" w:rsidP="00E24F54">
      <w:pPr>
        <w:spacing w:line="276" w:lineRule="auto"/>
        <w:ind w:right="720"/>
        <w:jc w:val="both"/>
        <w:rPr>
          <w:szCs w:val="24"/>
          <w:rtl/>
        </w:rPr>
      </w:pPr>
    </w:p>
    <w:p w:rsidR="00E24F54" w:rsidRPr="0002154B" w:rsidRDefault="00E24F54" w:rsidP="00E24F54">
      <w:pPr>
        <w:spacing w:line="276" w:lineRule="auto"/>
        <w:ind w:right="720"/>
        <w:jc w:val="both"/>
        <w:rPr>
          <w:szCs w:val="24"/>
          <w:rtl/>
        </w:rPr>
      </w:pPr>
    </w:p>
    <w:p w:rsidR="00E24F54" w:rsidRPr="0002154B" w:rsidRDefault="00E24F54" w:rsidP="00E24F54">
      <w:pPr>
        <w:spacing w:line="276" w:lineRule="auto"/>
        <w:ind w:left="360"/>
        <w:jc w:val="both"/>
        <w:rPr>
          <w:szCs w:val="24"/>
        </w:rPr>
      </w:pPr>
    </w:p>
    <w:p w:rsidR="00E24F54" w:rsidRPr="0002154B" w:rsidRDefault="00E24F54" w:rsidP="00E24F54">
      <w:pPr>
        <w:spacing w:line="276"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24F54" w:rsidRPr="0002154B" w:rsidTr="00F465ED">
        <w:tc>
          <w:tcPr>
            <w:tcW w:w="2840" w:type="dxa"/>
            <w:tcBorders>
              <w:top w:val="single" w:sz="4" w:space="0" w:color="auto"/>
            </w:tcBorders>
          </w:tcPr>
          <w:p w:rsidR="00E24F54" w:rsidRPr="0002154B" w:rsidRDefault="00E24F54" w:rsidP="00F465ED">
            <w:pPr>
              <w:spacing w:line="276" w:lineRule="auto"/>
              <w:jc w:val="both"/>
              <w:rPr>
                <w:szCs w:val="24"/>
                <w:rtl/>
              </w:rPr>
            </w:pPr>
            <w:r w:rsidRPr="0002154B">
              <w:rPr>
                <w:rFonts w:hint="cs"/>
                <w:szCs w:val="24"/>
                <w:rtl/>
              </w:rPr>
              <w:t>תאריך</w:t>
            </w:r>
          </w:p>
        </w:tc>
        <w:tc>
          <w:tcPr>
            <w:tcW w:w="2841" w:type="dxa"/>
          </w:tcPr>
          <w:p w:rsidR="00E24F54" w:rsidRPr="0002154B" w:rsidRDefault="00E24F54" w:rsidP="00F465ED">
            <w:pPr>
              <w:spacing w:line="276" w:lineRule="auto"/>
              <w:jc w:val="both"/>
              <w:rPr>
                <w:szCs w:val="24"/>
                <w:rtl/>
              </w:rPr>
            </w:pPr>
          </w:p>
        </w:tc>
        <w:tc>
          <w:tcPr>
            <w:tcW w:w="2841" w:type="dxa"/>
            <w:tcBorders>
              <w:top w:val="single" w:sz="4" w:space="0" w:color="auto"/>
            </w:tcBorders>
          </w:tcPr>
          <w:p w:rsidR="00E24F54" w:rsidRPr="0002154B" w:rsidRDefault="00E24F54" w:rsidP="00F465ED">
            <w:pPr>
              <w:spacing w:line="276" w:lineRule="auto"/>
              <w:jc w:val="both"/>
              <w:rPr>
                <w:szCs w:val="24"/>
                <w:rtl/>
              </w:rPr>
            </w:pPr>
            <w:r w:rsidRPr="0002154B">
              <w:rPr>
                <w:rFonts w:hint="cs"/>
                <w:szCs w:val="24"/>
                <w:rtl/>
              </w:rPr>
              <w:t>חתימה</w:t>
            </w:r>
          </w:p>
        </w:tc>
      </w:tr>
    </w:tbl>
    <w:p w:rsidR="00E24F54" w:rsidRPr="0002154B" w:rsidRDefault="00E24F54" w:rsidP="00E24F54">
      <w:pPr>
        <w:spacing w:line="276" w:lineRule="auto"/>
        <w:ind w:left="720"/>
        <w:jc w:val="both"/>
        <w:rPr>
          <w:szCs w:val="24"/>
          <w:rtl/>
        </w:rPr>
      </w:pPr>
    </w:p>
    <w:p w:rsidR="00E24F54" w:rsidRPr="0002154B" w:rsidRDefault="00E24F54" w:rsidP="00E24F54">
      <w:pPr>
        <w:spacing w:line="276" w:lineRule="auto"/>
        <w:ind w:left="720"/>
        <w:jc w:val="both"/>
        <w:rPr>
          <w:szCs w:val="24"/>
          <w:rtl/>
        </w:rPr>
      </w:pPr>
    </w:p>
    <w:p w:rsidR="00E24F54" w:rsidRPr="0002154B" w:rsidRDefault="00E24F54" w:rsidP="00E24F54">
      <w:pPr>
        <w:pBdr>
          <w:bottom w:val="single" w:sz="12" w:space="1" w:color="auto"/>
        </w:pBd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ind w:left="299" w:right="360"/>
        <w:jc w:val="both"/>
        <w:rPr>
          <w:b/>
          <w:bCs/>
          <w:szCs w:val="24"/>
          <w:rtl/>
        </w:rPr>
      </w:pPr>
    </w:p>
    <w:p w:rsidR="00E24F54" w:rsidRPr="0002154B" w:rsidRDefault="00E24F54" w:rsidP="00E24F54">
      <w:pPr>
        <w:spacing w:line="276" w:lineRule="auto"/>
        <w:ind w:left="299" w:right="360"/>
        <w:jc w:val="both"/>
        <w:rPr>
          <w:b/>
          <w:bCs/>
          <w:szCs w:val="24"/>
          <w:rtl/>
        </w:rPr>
      </w:pPr>
      <w:r w:rsidRPr="0002154B">
        <w:rPr>
          <w:b/>
          <w:bCs/>
          <w:szCs w:val="24"/>
          <w:rtl/>
        </w:rPr>
        <w:t>אי</w:t>
      </w:r>
      <w:r w:rsidRPr="0002154B">
        <w:rPr>
          <w:rFonts w:hint="cs"/>
          <w:b/>
          <w:bCs/>
          <w:szCs w:val="24"/>
          <w:rtl/>
        </w:rPr>
        <w:t>שור</w:t>
      </w:r>
    </w:p>
    <w:p w:rsidR="00E24F54" w:rsidRPr="0002154B" w:rsidRDefault="00E24F54" w:rsidP="00E24F54">
      <w:pPr>
        <w:spacing w:line="276" w:lineRule="auto"/>
        <w:ind w:left="11" w:right="360" w:hanging="11"/>
        <w:jc w:val="both"/>
        <w:rPr>
          <w:szCs w:val="24"/>
          <w:rtl/>
        </w:rPr>
      </w:pPr>
    </w:p>
    <w:p w:rsidR="00E24F54" w:rsidRPr="0002154B" w:rsidRDefault="00E24F54" w:rsidP="00E24F54">
      <w:pPr>
        <w:spacing w:line="276" w:lineRule="auto"/>
        <w:ind w:left="11" w:right="357" w:hanging="11"/>
        <w:jc w:val="both"/>
        <w:rPr>
          <w:szCs w:val="24"/>
          <w:rtl/>
        </w:rPr>
      </w:pPr>
      <w:r w:rsidRPr="0002154B">
        <w:rPr>
          <w:szCs w:val="24"/>
          <w:rtl/>
        </w:rPr>
        <w:t>אנ</w:t>
      </w:r>
      <w:r w:rsidRPr="0002154B">
        <w:rPr>
          <w:rFonts w:hint="cs"/>
          <w:szCs w:val="24"/>
          <w:rtl/>
        </w:rPr>
        <w:t>י החתו</w:t>
      </w:r>
      <w:r w:rsidRPr="0002154B">
        <w:rPr>
          <w:szCs w:val="24"/>
          <w:rtl/>
        </w:rPr>
        <w:t xml:space="preserve">ם </w:t>
      </w:r>
      <w:r w:rsidRPr="0002154B">
        <w:rPr>
          <w:rFonts w:hint="cs"/>
          <w:szCs w:val="24"/>
          <w:rtl/>
        </w:rPr>
        <w:t>מטה, ________ עורך דין, מאשר בזה כי ביום ________</w:t>
      </w:r>
      <w:r w:rsidRPr="0002154B">
        <w:rPr>
          <w:szCs w:val="24"/>
          <w:rtl/>
        </w:rPr>
        <w:t xml:space="preserve"> ה</w:t>
      </w:r>
      <w:r w:rsidRPr="0002154B">
        <w:rPr>
          <w:rFonts w:hint="cs"/>
          <w:szCs w:val="24"/>
          <w:rtl/>
        </w:rPr>
        <w:t>ופיע בפני ___________</w:t>
      </w:r>
      <w:r w:rsidRPr="0002154B">
        <w:rPr>
          <w:szCs w:val="24"/>
          <w:rtl/>
        </w:rPr>
        <w:t>. ה</w:t>
      </w:r>
      <w:r w:rsidRPr="0002154B">
        <w:rPr>
          <w:rFonts w:hint="cs"/>
          <w:szCs w:val="24"/>
          <w:rtl/>
        </w:rPr>
        <w:t>מוכר לי אישית / שזיהיתיו על פי תעודת זהות מס' _________</w:t>
      </w:r>
      <w:r w:rsidRPr="0002154B">
        <w:rPr>
          <w:szCs w:val="24"/>
        </w:rPr>
        <w:t xml:space="preserve"> </w:t>
      </w:r>
      <w:r w:rsidRPr="0002154B">
        <w:rPr>
          <w:szCs w:val="24"/>
          <w:rtl/>
        </w:rPr>
        <w:t>ו</w:t>
      </w:r>
      <w:r w:rsidRPr="0002154B">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02154B">
        <w:rPr>
          <w:szCs w:val="24"/>
          <w:rtl/>
        </w:rPr>
        <w:t>ה</w:t>
      </w:r>
      <w:r w:rsidRPr="0002154B">
        <w:rPr>
          <w:rFonts w:hint="cs"/>
          <w:szCs w:val="24"/>
          <w:rtl/>
        </w:rPr>
        <w:t>צהרתו דלעיל וחתם על</w:t>
      </w:r>
      <w:r w:rsidRPr="0002154B">
        <w:rPr>
          <w:szCs w:val="24"/>
          <w:rtl/>
        </w:rPr>
        <w:t>יה</w:t>
      </w:r>
      <w:r w:rsidRPr="0002154B">
        <w:rPr>
          <w:rFonts w:hint="cs"/>
          <w:szCs w:val="24"/>
          <w:rtl/>
        </w:rPr>
        <w:t>.</w:t>
      </w:r>
    </w:p>
    <w:p w:rsidR="00E24F54" w:rsidRPr="0002154B" w:rsidRDefault="00E24F54" w:rsidP="00E24F54">
      <w:pPr>
        <w:spacing w:line="276" w:lineRule="auto"/>
        <w:ind w:left="11" w:right="357" w:hanging="11"/>
        <w:jc w:val="both"/>
        <w:rPr>
          <w:szCs w:val="24"/>
          <w:rtl/>
        </w:rPr>
      </w:pPr>
    </w:p>
    <w:p w:rsidR="00E24F54" w:rsidRPr="0002154B" w:rsidRDefault="00E24F54" w:rsidP="00E24F54">
      <w:pPr>
        <w:spacing w:line="276"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24F54" w:rsidRPr="0002154B" w:rsidTr="00F465ED">
        <w:tc>
          <w:tcPr>
            <w:tcW w:w="2840" w:type="dxa"/>
            <w:tcBorders>
              <w:top w:val="single" w:sz="4" w:space="0" w:color="auto"/>
            </w:tcBorders>
          </w:tcPr>
          <w:p w:rsidR="00E24F54" w:rsidRPr="0002154B" w:rsidRDefault="00E24F54" w:rsidP="00F465ED">
            <w:pPr>
              <w:spacing w:line="276" w:lineRule="auto"/>
              <w:jc w:val="both"/>
              <w:rPr>
                <w:szCs w:val="24"/>
                <w:rtl/>
              </w:rPr>
            </w:pPr>
            <w:r w:rsidRPr="0002154B">
              <w:rPr>
                <w:rFonts w:hint="cs"/>
                <w:szCs w:val="24"/>
                <w:rtl/>
              </w:rPr>
              <w:t>תאריך</w:t>
            </w:r>
          </w:p>
        </w:tc>
        <w:tc>
          <w:tcPr>
            <w:tcW w:w="2841" w:type="dxa"/>
          </w:tcPr>
          <w:p w:rsidR="00E24F54" w:rsidRPr="0002154B" w:rsidRDefault="00E24F54" w:rsidP="00F465ED">
            <w:pPr>
              <w:spacing w:line="276" w:lineRule="auto"/>
              <w:jc w:val="both"/>
              <w:rPr>
                <w:szCs w:val="24"/>
                <w:rtl/>
              </w:rPr>
            </w:pPr>
          </w:p>
        </w:tc>
        <w:tc>
          <w:tcPr>
            <w:tcW w:w="2841" w:type="dxa"/>
            <w:tcBorders>
              <w:top w:val="single" w:sz="4" w:space="0" w:color="auto"/>
            </w:tcBorders>
          </w:tcPr>
          <w:p w:rsidR="00E24F54" w:rsidRPr="0002154B" w:rsidRDefault="00E24F54" w:rsidP="00F465ED">
            <w:pPr>
              <w:spacing w:line="276" w:lineRule="auto"/>
              <w:jc w:val="both"/>
              <w:rPr>
                <w:szCs w:val="24"/>
                <w:rtl/>
              </w:rPr>
            </w:pPr>
            <w:r w:rsidRPr="0002154B">
              <w:rPr>
                <w:rFonts w:hint="cs"/>
                <w:szCs w:val="24"/>
                <w:rtl/>
              </w:rPr>
              <w:t>חתימה</w:t>
            </w:r>
          </w:p>
        </w:tc>
      </w:tr>
    </w:tbl>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Pr>
      </w:pPr>
    </w:p>
    <w:p w:rsidR="00E24F54" w:rsidRPr="0002154B" w:rsidRDefault="00E24F54" w:rsidP="00E24F54">
      <w:pPr>
        <w:spacing w:line="276" w:lineRule="auto"/>
        <w:jc w:val="both"/>
        <w:rPr>
          <w:b/>
          <w:bCs/>
          <w:szCs w:val="24"/>
          <w:rtl/>
        </w:rPr>
      </w:pPr>
    </w:p>
    <w:p w:rsidR="00E24F54" w:rsidRPr="0002154B" w:rsidRDefault="00E24F54" w:rsidP="00E24F54">
      <w:pPr>
        <w:spacing w:line="276" w:lineRule="auto"/>
        <w:jc w:val="both"/>
        <w:rPr>
          <w:b/>
          <w:bCs/>
          <w:szCs w:val="24"/>
          <w:rtl/>
        </w:rPr>
      </w:pPr>
    </w:p>
    <w:p w:rsidR="00E24F54" w:rsidRPr="0002154B" w:rsidRDefault="00E24F54" w:rsidP="00E24F54">
      <w:pPr>
        <w:spacing w:line="276" w:lineRule="auto"/>
        <w:jc w:val="both"/>
        <w:rPr>
          <w:b/>
          <w:bCs/>
          <w:szCs w:val="24"/>
          <w:rtl/>
        </w:rPr>
      </w:pPr>
    </w:p>
    <w:p w:rsidR="00E24F54" w:rsidRPr="0002154B" w:rsidRDefault="00E24F54" w:rsidP="00E24F54">
      <w:pPr>
        <w:overflowPunct w:val="0"/>
        <w:autoSpaceDE w:val="0"/>
        <w:autoSpaceDN w:val="0"/>
        <w:adjustRightInd w:val="0"/>
        <w:spacing w:line="276" w:lineRule="auto"/>
        <w:jc w:val="right"/>
        <w:textAlignment w:val="baseline"/>
        <w:rPr>
          <w:szCs w:val="24"/>
          <w:rtl/>
        </w:rPr>
      </w:pPr>
      <w:r w:rsidRPr="0002154B">
        <w:rPr>
          <w:rFonts w:hint="cs"/>
          <w:b/>
          <w:bCs/>
          <w:szCs w:val="24"/>
          <w:u w:val="single"/>
          <w:rtl/>
        </w:rPr>
        <w:t>נ ס פ  ח  ו'</w:t>
      </w:r>
    </w:p>
    <w:p w:rsidR="00E24F54" w:rsidRPr="0002154B" w:rsidRDefault="00E24F54" w:rsidP="00E24F54">
      <w:pPr>
        <w:overflowPunct w:val="0"/>
        <w:autoSpaceDE w:val="0"/>
        <w:autoSpaceDN w:val="0"/>
        <w:adjustRightInd w:val="0"/>
        <w:spacing w:line="276" w:lineRule="auto"/>
        <w:jc w:val="both"/>
        <w:textAlignment w:val="baseline"/>
        <w:rPr>
          <w:b/>
          <w:bCs/>
          <w:szCs w:val="24"/>
          <w:rtl/>
        </w:rPr>
      </w:pPr>
    </w:p>
    <w:p w:rsidR="00E24F54" w:rsidRPr="0002154B" w:rsidRDefault="00E24F54" w:rsidP="00E24F54">
      <w:pPr>
        <w:pStyle w:val="NormalWeb"/>
        <w:bidi/>
        <w:spacing w:before="0" w:beforeAutospacing="0" w:after="0" w:afterAutospacing="0"/>
        <w:jc w:val="both"/>
        <w:rPr>
          <w:rFonts w:ascii="Arial" w:hAnsi="Arial" w:cs="David"/>
          <w:color w:val="000000"/>
          <w:rtl/>
        </w:rPr>
      </w:pPr>
      <w:r w:rsidRPr="0002154B">
        <w:rPr>
          <w:rFonts w:ascii="Arial" w:hAnsi="Arial" w:cs="David" w:hint="cs"/>
          <w:color w:val="000000"/>
          <w:rtl/>
        </w:rPr>
        <w:lastRenderedPageBreak/>
        <w:t>לכבוד</w:t>
      </w:r>
    </w:p>
    <w:p w:rsidR="00E24F54" w:rsidRPr="0002154B" w:rsidRDefault="00E24F54" w:rsidP="00E24F54">
      <w:pPr>
        <w:pStyle w:val="NormalWeb"/>
        <w:bidi/>
        <w:spacing w:before="0" w:beforeAutospacing="0" w:after="0" w:afterAutospacing="0"/>
        <w:jc w:val="both"/>
        <w:rPr>
          <w:rFonts w:ascii="Arial" w:hAnsi="Arial" w:cs="David"/>
          <w:color w:val="000000"/>
          <w:rtl/>
        </w:rPr>
      </w:pPr>
      <w:r w:rsidRPr="0002154B">
        <w:rPr>
          <w:rFonts w:ascii="Arial" w:hAnsi="Arial" w:cs="David" w:hint="cs"/>
          <w:color w:val="000000"/>
          <w:rtl/>
        </w:rPr>
        <w:t>משרד התשתיות הלאומיות</w:t>
      </w:r>
    </w:p>
    <w:p w:rsidR="00E24F54" w:rsidRPr="0002154B" w:rsidRDefault="00E24F54" w:rsidP="00E24F54">
      <w:pPr>
        <w:pStyle w:val="NormalWeb"/>
        <w:bidi/>
        <w:spacing w:before="0" w:beforeAutospacing="0" w:after="0" w:afterAutospacing="0"/>
        <w:jc w:val="both"/>
        <w:rPr>
          <w:rFonts w:ascii="Arial" w:hAnsi="Arial" w:cs="David"/>
          <w:color w:val="000000"/>
          <w:rtl/>
        </w:rPr>
      </w:pPr>
    </w:p>
    <w:p w:rsidR="00E24F54" w:rsidRPr="0002154B" w:rsidRDefault="00E24F54" w:rsidP="00E24F54">
      <w:pPr>
        <w:spacing w:line="360" w:lineRule="auto"/>
        <w:jc w:val="center"/>
        <w:rPr>
          <w:szCs w:val="24"/>
        </w:rPr>
      </w:pPr>
      <w:r w:rsidRPr="0002154B">
        <w:rPr>
          <w:rFonts w:hint="cs"/>
          <w:b/>
          <w:bCs/>
          <w:szCs w:val="24"/>
          <w:u w:val="single"/>
          <w:rtl/>
        </w:rPr>
        <w:t>הצהרה</w:t>
      </w:r>
      <w:r w:rsidRPr="0002154B">
        <w:rPr>
          <w:szCs w:val="24"/>
          <w:rtl/>
        </w:rPr>
        <w:br/>
      </w:r>
    </w:p>
    <w:p w:rsidR="00E24F54" w:rsidRPr="0002154B" w:rsidRDefault="00E24F54" w:rsidP="00E24F54">
      <w:pPr>
        <w:spacing w:line="276" w:lineRule="auto"/>
        <w:jc w:val="both"/>
        <w:rPr>
          <w:szCs w:val="24"/>
          <w:rtl/>
        </w:rPr>
      </w:pPr>
      <w:r w:rsidRPr="0002154B">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E24F54" w:rsidRPr="0002154B" w:rsidRDefault="00E24F54" w:rsidP="00E24F54">
      <w:pPr>
        <w:spacing w:line="276" w:lineRule="auto"/>
        <w:jc w:val="both"/>
        <w:rPr>
          <w:szCs w:val="24"/>
          <w:rtl/>
        </w:rPr>
      </w:pPr>
    </w:p>
    <w:p w:rsidR="00E24F54" w:rsidRPr="0002154B" w:rsidRDefault="00E24F54" w:rsidP="00E24F54">
      <w:pPr>
        <w:spacing w:line="276" w:lineRule="auto"/>
        <w:ind w:left="746"/>
        <w:jc w:val="both"/>
        <w:rPr>
          <w:szCs w:val="24"/>
          <w:rtl/>
        </w:rPr>
      </w:pPr>
      <w:r w:rsidRPr="0002154B">
        <w:rPr>
          <w:rFonts w:hint="cs"/>
          <w:szCs w:val="24"/>
          <w:rtl/>
        </w:rPr>
        <w:t>___________  _______________   ____________            _____________</w:t>
      </w:r>
    </w:p>
    <w:p w:rsidR="00E24F54" w:rsidRPr="0002154B" w:rsidRDefault="00E24F54" w:rsidP="00E24F54">
      <w:pPr>
        <w:spacing w:line="276" w:lineRule="auto"/>
        <w:ind w:left="746"/>
        <w:jc w:val="both"/>
        <w:rPr>
          <w:szCs w:val="24"/>
          <w:rtl/>
        </w:rPr>
      </w:pPr>
      <w:r w:rsidRPr="0002154B">
        <w:rPr>
          <w:rFonts w:hint="cs"/>
          <w:szCs w:val="24"/>
          <w:rtl/>
        </w:rPr>
        <w:t xml:space="preserve">     תאריך             שם מורשה החתימה          חתימה                             חותמת</w:t>
      </w: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center"/>
        <w:rPr>
          <w:szCs w:val="24"/>
          <w:u w:val="single"/>
          <w:rtl/>
        </w:rPr>
      </w:pPr>
      <w:r w:rsidRPr="0002154B">
        <w:rPr>
          <w:rFonts w:hint="cs"/>
          <w:szCs w:val="24"/>
          <w:u w:val="single"/>
          <w:rtl/>
        </w:rPr>
        <w:t>אישור</w:t>
      </w: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r w:rsidRPr="0002154B">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E24F54" w:rsidRPr="0002154B" w:rsidRDefault="00E24F54" w:rsidP="00E24F54">
      <w:pPr>
        <w:spacing w:line="360" w:lineRule="auto"/>
        <w:jc w:val="both"/>
        <w:rPr>
          <w:szCs w:val="24"/>
          <w:rtl/>
        </w:rPr>
      </w:pPr>
    </w:p>
    <w:p w:rsidR="00E24F54" w:rsidRPr="0002154B" w:rsidRDefault="00E24F54" w:rsidP="00E24F54">
      <w:pPr>
        <w:spacing w:line="360" w:lineRule="auto"/>
        <w:jc w:val="both"/>
        <w:rPr>
          <w:szCs w:val="24"/>
          <w:rtl/>
        </w:rPr>
      </w:pPr>
      <w:r w:rsidRPr="0002154B">
        <w:rPr>
          <w:rFonts w:hint="cs"/>
          <w:szCs w:val="24"/>
          <w:rtl/>
        </w:rPr>
        <w:t>_______                                                                         ______ ____________</w:t>
      </w:r>
    </w:p>
    <w:p w:rsidR="00E24F54" w:rsidRPr="0002154B" w:rsidRDefault="00E24F54" w:rsidP="00E24F54">
      <w:pPr>
        <w:spacing w:line="360" w:lineRule="auto"/>
        <w:jc w:val="both"/>
        <w:rPr>
          <w:szCs w:val="24"/>
        </w:rPr>
      </w:pPr>
      <w:r w:rsidRPr="0002154B">
        <w:rPr>
          <w:rFonts w:hint="cs"/>
          <w:szCs w:val="24"/>
          <w:rtl/>
        </w:rPr>
        <w:t>תאריך                                                                             חתימה וחותמת עורך דין</w:t>
      </w:r>
    </w:p>
    <w:p w:rsidR="00E24F54" w:rsidRPr="0002154B" w:rsidRDefault="00E24F54" w:rsidP="00E24F54">
      <w:pPr>
        <w:pStyle w:val="a6"/>
        <w:tabs>
          <w:tab w:val="clear" w:pos="4153"/>
          <w:tab w:val="clear" w:pos="8306"/>
        </w:tabs>
        <w:spacing w:line="360" w:lineRule="auto"/>
        <w:jc w:val="right"/>
        <w:rPr>
          <w:b/>
          <w:bCs/>
          <w:u w:val="single"/>
          <w:rtl/>
        </w:rPr>
      </w:pPr>
    </w:p>
    <w:p w:rsidR="00E24F54" w:rsidRPr="0002154B" w:rsidRDefault="00E24F54" w:rsidP="00E24F54">
      <w:pPr>
        <w:spacing w:line="360" w:lineRule="auto"/>
        <w:ind w:left="360"/>
        <w:jc w:val="center"/>
        <w:rPr>
          <w:b/>
          <w:bCs/>
          <w:szCs w:val="24"/>
          <w:u w:val="single"/>
          <w:rtl/>
        </w:rPr>
      </w:pPr>
      <w:r w:rsidRPr="0002154B">
        <w:rPr>
          <w:rFonts w:hint="cs"/>
          <w:b/>
          <w:bCs/>
          <w:szCs w:val="24"/>
          <w:u w:val="single"/>
          <w:rtl/>
        </w:rPr>
        <w:t>התחייבות לקיום החקיקה בתחום העסקת עובדים</w:t>
      </w:r>
    </w:p>
    <w:p w:rsidR="00E24F54" w:rsidRPr="0002154B" w:rsidRDefault="00E24F54" w:rsidP="00E24F54">
      <w:pPr>
        <w:spacing w:line="360" w:lineRule="auto"/>
        <w:ind w:left="360"/>
        <w:rPr>
          <w:szCs w:val="24"/>
          <w:rtl/>
        </w:rPr>
      </w:pPr>
      <w:r w:rsidRPr="0002154B">
        <w:rPr>
          <w:rFonts w:hint="cs"/>
          <w:szCs w:val="24"/>
          <w:rtl/>
        </w:rPr>
        <w:t>אני הח"מ מתחייב בזאת לקיים בכל תקופת ההסכם שייחתם, ככל שייחתם, בעקבות זכייתי במכרז פומבי מס' 6/11 לגבי העובדים שיועסקו על ידי את האמור בחוקי העבודה המפורטים בהמשך לזה:</w:t>
      </w:r>
    </w:p>
    <w:p w:rsidR="00E24F54" w:rsidRPr="0002154B" w:rsidRDefault="00E24F54" w:rsidP="00E24F54">
      <w:pPr>
        <w:ind w:left="375" w:hanging="1"/>
        <w:rPr>
          <w:szCs w:val="24"/>
          <w:rtl/>
        </w:rPr>
      </w:pPr>
      <w:r w:rsidRPr="0002154B">
        <w:rPr>
          <w:rFonts w:hint="cs"/>
          <w:szCs w:val="24"/>
          <w:rtl/>
        </w:rPr>
        <w:t>חוק התעסוקה, תשי"ט- 1959</w:t>
      </w:r>
    </w:p>
    <w:p w:rsidR="00E24F54" w:rsidRPr="0002154B" w:rsidRDefault="00E24F54" w:rsidP="00E24F54">
      <w:pPr>
        <w:ind w:left="375" w:hanging="1"/>
        <w:rPr>
          <w:szCs w:val="24"/>
        </w:rPr>
      </w:pPr>
      <w:r w:rsidRPr="0002154B">
        <w:rPr>
          <w:rFonts w:hint="cs"/>
          <w:szCs w:val="24"/>
          <w:rtl/>
        </w:rPr>
        <w:t>חוק שעות העבודה והמנוחה, תשי"א- 1951</w:t>
      </w:r>
    </w:p>
    <w:p w:rsidR="00E24F54" w:rsidRPr="0002154B" w:rsidRDefault="00E24F54" w:rsidP="00E24F54">
      <w:pPr>
        <w:ind w:left="375" w:hanging="1"/>
        <w:rPr>
          <w:szCs w:val="24"/>
        </w:rPr>
      </w:pPr>
      <w:r w:rsidRPr="0002154B">
        <w:rPr>
          <w:rFonts w:hint="cs"/>
          <w:szCs w:val="24"/>
          <w:rtl/>
        </w:rPr>
        <w:t>חוק דמי מחלה, תשל"ו- 1976</w:t>
      </w:r>
    </w:p>
    <w:p w:rsidR="00E24F54" w:rsidRPr="0002154B" w:rsidRDefault="00E24F54" w:rsidP="00E24F54">
      <w:pPr>
        <w:ind w:left="375" w:hanging="1"/>
        <w:rPr>
          <w:szCs w:val="24"/>
        </w:rPr>
      </w:pPr>
      <w:r w:rsidRPr="0002154B">
        <w:rPr>
          <w:rFonts w:hint="cs"/>
          <w:szCs w:val="24"/>
          <w:rtl/>
        </w:rPr>
        <w:t>חוק חופשה שנתית, תשי"א- 1951</w:t>
      </w:r>
    </w:p>
    <w:p w:rsidR="00E24F54" w:rsidRPr="0002154B" w:rsidRDefault="00E24F54" w:rsidP="00E24F54">
      <w:pPr>
        <w:ind w:left="375" w:hanging="1"/>
        <w:rPr>
          <w:szCs w:val="24"/>
        </w:rPr>
      </w:pPr>
      <w:r w:rsidRPr="0002154B">
        <w:rPr>
          <w:rFonts w:hint="cs"/>
          <w:szCs w:val="24"/>
          <w:rtl/>
        </w:rPr>
        <w:t>חוק עבודת נשים, תשי"ד- 1954</w:t>
      </w:r>
    </w:p>
    <w:p w:rsidR="00E24F54" w:rsidRPr="0002154B" w:rsidRDefault="00E24F54" w:rsidP="00E24F54">
      <w:pPr>
        <w:ind w:left="375" w:hanging="1"/>
        <w:rPr>
          <w:szCs w:val="24"/>
        </w:rPr>
      </w:pPr>
      <w:r w:rsidRPr="0002154B">
        <w:rPr>
          <w:rFonts w:hint="cs"/>
          <w:szCs w:val="24"/>
          <w:rtl/>
        </w:rPr>
        <w:t>חוק שכר שווה לעובדת ולעובד, תשנ"ו- 1996</w:t>
      </w:r>
    </w:p>
    <w:p w:rsidR="00E24F54" w:rsidRPr="0002154B" w:rsidRDefault="00E24F54" w:rsidP="00E24F54">
      <w:pPr>
        <w:ind w:left="375" w:hanging="1"/>
        <w:rPr>
          <w:szCs w:val="24"/>
        </w:rPr>
      </w:pPr>
      <w:r w:rsidRPr="0002154B">
        <w:rPr>
          <w:rFonts w:hint="cs"/>
          <w:szCs w:val="24"/>
          <w:rtl/>
        </w:rPr>
        <w:t>חוק עבודת הנוער, תשי"ג- 1952</w:t>
      </w:r>
    </w:p>
    <w:p w:rsidR="00E24F54" w:rsidRPr="0002154B" w:rsidRDefault="00E24F54" w:rsidP="00E24F54">
      <w:pPr>
        <w:ind w:left="375" w:hanging="1"/>
        <w:rPr>
          <w:szCs w:val="24"/>
          <w:rtl/>
        </w:rPr>
      </w:pPr>
      <w:r w:rsidRPr="0002154B">
        <w:rPr>
          <w:rFonts w:hint="cs"/>
          <w:szCs w:val="24"/>
          <w:rtl/>
        </w:rPr>
        <w:t>חוק החניכות, תשי"ג-1953</w:t>
      </w:r>
    </w:p>
    <w:p w:rsidR="00E24F54" w:rsidRPr="0002154B" w:rsidRDefault="00E24F54" w:rsidP="00E24F54">
      <w:pPr>
        <w:ind w:left="375" w:hanging="1"/>
        <w:rPr>
          <w:szCs w:val="24"/>
          <w:rtl/>
        </w:rPr>
      </w:pPr>
      <w:r w:rsidRPr="0002154B">
        <w:rPr>
          <w:rFonts w:hint="cs"/>
          <w:szCs w:val="24"/>
          <w:rtl/>
        </w:rPr>
        <w:t>חוק החיילים המשוחררים (החזרה לעבודה), תש"ט- 1949</w:t>
      </w:r>
    </w:p>
    <w:p w:rsidR="00E24F54" w:rsidRPr="0002154B" w:rsidRDefault="00E24F54" w:rsidP="00E24F54">
      <w:pPr>
        <w:ind w:left="375" w:hanging="1"/>
        <w:rPr>
          <w:szCs w:val="24"/>
          <w:rtl/>
        </w:rPr>
      </w:pPr>
      <w:r w:rsidRPr="0002154B">
        <w:rPr>
          <w:rFonts w:hint="cs"/>
          <w:szCs w:val="24"/>
          <w:rtl/>
        </w:rPr>
        <w:t>חוק הגנת השכר, תשי"ח- 1958</w:t>
      </w:r>
    </w:p>
    <w:p w:rsidR="00E24F54" w:rsidRPr="0002154B" w:rsidRDefault="00E24F54" w:rsidP="00E24F54">
      <w:pPr>
        <w:ind w:left="375" w:hanging="1"/>
        <w:rPr>
          <w:szCs w:val="24"/>
          <w:rtl/>
        </w:rPr>
      </w:pPr>
      <w:r w:rsidRPr="0002154B">
        <w:rPr>
          <w:rFonts w:hint="cs"/>
          <w:szCs w:val="24"/>
          <w:rtl/>
        </w:rPr>
        <w:t>חוק פיצויי הפיטורין, תשכ"ג- 1963</w:t>
      </w:r>
    </w:p>
    <w:p w:rsidR="00E24F54" w:rsidRPr="0002154B" w:rsidRDefault="00E24F54" w:rsidP="00E24F54">
      <w:pPr>
        <w:ind w:left="375" w:hanging="1"/>
        <w:rPr>
          <w:szCs w:val="24"/>
          <w:rtl/>
        </w:rPr>
      </w:pPr>
      <w:r w:rsidRPr="0002154B">
        <w:rPr>
          <w:rFonts w:hint="cs"/>
          <w:szCs w:val="24"/>
          <w:rtl/>
        </w:rPr>
        <w:t>חוק שכר מינימום, תשמ"ז- 1987</w:t>
      </w:r>
    </w:p>
    <w:p w:rsidR="00E24F54" w:rsidRPr="0002154B" w:rsidRDefault="00E24F54" w:rsidP="00E24F54">
      <w:pPr>
        <w:spacing w:line="360" w:lineRule="auto"/>
        <w:ind w:left="375" w:hanging="1"/>
        <w:rPr>
          <w:szCs w:val="24"/>
          <w:rtl/>
        </w:rPr>
      </w:pPr>
      <w:r w:rsidRPr="0002154B">
        <w:rPr>
          <w:rFonts w:hint="cs"/>
          <w:szCs w:val="24"/>
          <w:rtl/>
        </w:rPr>
        <w:t xml:space="preserve">חוק הביטוח הלאומי (נוסח משולב), תשנ"ה- 1995                                                  </w:t>
      </w:r>
    </w:p>
    <w:p w:rsidR="00E24F54" w:rsidRPr="0002154B" w:rsidRDefault="00E24F54" w:rsidP="00E24F54">
      <w:pPr>
        <w:tabs>
          <w:tab w:val="left" w:pos="926"/>
        </w:tabs>
        <w:rPr>
          <w:szCs w:val="24"/>
          <w:rtl/>
        </w:rPr>
      </w:pPr>
    </w:p>
    <w:p w:rsidR="00E24F54" w:rsidRPr="0002154B" w:rsidRDefault="00E24F54" w:rsidP="00E24F54">
      <w:pPr>
        <w:tabs>
          <w:tab w:val="left" w:pos="926"/>
        </w:tabs>
        <w:ind w:left="720"/>
        <w:rPr>
          <w:szCs w:val="24"/>
          <w:rtl/>
        </w:rPr>
      </w:pPr>
      <w:r w:rsidRPr="0002154B">
        <w:rPr>
          <w:rFonts w:hint="cs"/>
          <w:szCs w:val="24"/>
          <w:rtl/>
        </w:rPr>
        <w:t>____________</w:t>
      </w:r>
      <w:r w:rsidRPr="0002154B">
        <w:rPr>
          <w:rFonts w:hint="cs"/>
          <w:szCs w:val="24"/>
          <w:rtl/>
        </w:rPr>
        <w:tab/>
        <w:t xml:space="preserve">   _______________</w:t>
      </w:r>
      <w:r w:rsidRPr="0002154B">
        <w:rPr>
          <w:rFonts w:hint="cs"/>
          <w:szCs w:val="24"/>
          <w:rtl/>
        </w:rPr>
        <w:tab/>
      </w:r>
      <w:r w:rsidRPr="0002154B">
        <w:rPr>
          <w:rFonts w:hint="cs"/>
          <w:szCs w:val="24"/>
          <w:rtl/>
        </w:rPr>
        <w:tab/>
        <w:t xml:space="preserve">    ______________</w:t>
      </w:r>
    </w:p>
    <w:p w:rsidR="00E24F54" w:rsidRPr="0002154B" w:rsidRDefault="00E24F54" w:rsidP="00E24F54">
      <w:pPr>
        <w:tabs>
          <w:tab w:val="left" w:pos="926"/>
        </w:tabs>
        <w:ind w:left="720"/>
        <w:rPr>
          <w:szCs w:val="24"/>
          <w:rtl/>
        </w:rPr>
      </w:pPr>
      <w:r w:rsidRPr="0002154B">
        <w:rPr>
          <w:rFonts w:hint="cs"/>
          <w:szCs w:val="24"/>
          <w:rtl/>
        </w:rPr>
        <w:t xml:space="preserve">        תאריך</w:t>
      </w:r>
      <w:r w:rsidRPr="0002154B">
        <w:rPr>
          <w:rFonts w:hint="cs"/>
          <w:szCs w:val="24"/>
          <w:rtl/>
        </w:rPr>
        <w:tab/>
      </w:r>
      <w:r w:rsidRPr="0002154B">
        <w:rPr>
          <w:rFonts w:hint="cs"/>
          <w:szCs w:val="24"/>
          <w:rtl/>
        </w:rPr>
        <w:tab/>
        <w:t>שם מלא של נציג המציע</w:t>
      </w:r>
      <w:r w:rsidRPr="0002154B">
        <w:rPr>
          <w:rFonts w:hint="cs"/>
          <w:szCs w:val="24"/>
          <w:rtl/>
        </w:rPr>
        <w:tab/>
      </w:r>
      <w:r w:rsidRPr="0002154B">
        <w:rPr>
          <w:rFonts w:hint="cs"/>
          <w:szCs w:val="24"/>
          <w:rtl/>
        </w:rPr>
        <w:tab/>
        <w:t>חתימה וחותמת המציע</w:t>
      </w:r>
    </w:p>
    <w:p w:rsidR="00E24F54" w:rsidRDefault="00E24F54" w:rsidP="00E24F54">
      <w:pPr>
        <w:spacing w:line="276" w:lineRule="auto"/>
        <w:jc w:val="right"/>
        <w:rPr>
          <w:rFonts w:hint="cs"/>
          <w:b/>
          <w:bCs/>
          <w:szCs w:val="24"/>
          <w:u w:val="single"/>
          <w:rtl/>
        </w:rPr>
      </w:pPr>
    </w:p>
    <w:p w:rsidR="00E24F54" w:rsidRDefault="00E24F54" w:rsidP="00E24F54">
      <w:pPr>
        <w:spacing w:line="276" w:lineRule="auto"/>
        <w:jc w:val="right"/>
        <w:rPr>
          <w:rFonts w:hint="cs"/>
          <w:b/>
          <w:bCs/>
          <w:szCs w:val="24"/>
          <w:u w:val="single"/>
          <w:rtl/>
        </w:rPr>
      </w:pPr>
    </w:p>
    <w:p w:rsidR="00E24F54" w:rsidRDefault="00E24F54" w:rsidP="00E24F54">
      <w:pPr>
        <w:spacing w:line="276" w:lineRule="auto"/>
        <w:jc w:val="right"/>
        <w:rPr>
          <w:rFonts w:hint="cs"/>
          <w:b/>
          <w:bCs/>
          <w:szCs w:val="24"/>
          <w:u w:val="single"/>
          <w:rtl/>
        </w:rPr>
      </w:pPr>
    </w:p>
    <w:p w:rsidR="00E24F54" w:rsidRPr="0002154B" w:rsidRDefault="00E24F54" w:rsidP="00E24F54">
      <w:pPr>
        <w:spacing w:line="276" w:lineRule="auto"/>
        <w:jc w:val="right"/>
        <w:rPr>
          <w:b/>
          <w:bCs/>
          <w:szCs w:val="24"/>
          <w:u w:val="single"/>
          <w:rtl/>
        </w:rPr>
      </w:pPr>
      <w:r w:rsidRPr="0002154B">
        <w:rPr>
          <w:rFonts w:hint="cs"/>
          <w:b/>
          <w:bCs/>
          <w:szCs w:val="24"/>
          <w:u w:val="single"/>
          <w:rtl/>
        </w:rPr>
        <w:t>נ ס פ ח   ז'</w:t>
      </w:r>
    </w:p>
    <w:p w:rsidR="00E24F54" w:rsidRPr="0002154B" w:rsidRDefault="00E24F54" w:rsidP="00E24F54">
      <w:pPr>
        <w:overflowPunct w:val="0"/>
        <w:autoSpaceDE w:val="0"/>
        <w:autoSpaceDN w:val="0"/>
        <w:adjustRightInd w:val="0"/>
        <w:spacing w:line="276" w:lineRule="auto"/>
        <w:jc w:val="both"/>
        <w:textAlignment w:val="baseline"/>
        <w:rPr>
          <w:b/>
          <w:bCs/>
          <w:szCs w:val="24"/>
          <w:rtl/>
        </w:rPr>
      </w:pPr>
    </w:p>
    <w:p w:rsidR="00E24F54" w:rsidRPr="00290F56" w:rsidRDefault="00E24F54" w:rsidP="00E24F54">
      <w:pPr>
        <w:overflowPunct w:val="0"/>
        <w:autoSpaceDE w:val="0"/>
        <w:autoSpaceDN w:val="0"/>
        <w:adjustRightInd w:val="0"/>
        <w:spacing w:line="276" w:lineRule="auto"/>
        <w:jc w:val="both"/>
        <w:textAlignment w:val="baseline"/>
        <w:rPr>
          <w:b/>
          <w:bCs/>
          <w:szCs w:val="24"/>
          <w:u w:val="single"/>
          <w:rtl/>
        </w:rPr>
      </w:pPr>
    </w:p>
    <w:p w:rsidR="00E24F54" w:rsidRPr="00290F56" w:rsidRDefault="00E24F54" w:rsidP="00E24F54">
      <w:pPr>
        <w:overflowPunct w:val="0"/>
        <w:autoSpaceDE w:val="0"/>
        <w:autoSpaceDN w:val="0"/>
        <w:adjustRightInd w:val="0"/>
        <w:spacing w:line="276" w:lineRule="auto"/>
        <w:jc w:val="center"/>
        <w:textAlignment w:val="baseline"/>
        <w:rPr>
          <w:b/>
          <w:bCs/>
          <w:szCs w:val="24"/>
          <w:u w:val="single"/>
          <w:rtl/>
        </w:rPr>
      </w:pPr>
      <w:r>
        <w:rPr>
          <w:rFonts w:hint="cs"/>
          <w:b/>
          <w:bCs/>
          <w:szCs w:val="24"/>
          <w:u w:val="single"/>
          <w:rtl/>
        </w:rPr>
        <w:t>התחייבות בדבר</w:t>
      </w:r>
      <w:r w:rsidRPr="00290F56">
        <w:rPr>
          <w:rFonts w:hint="cs"/>
          <w:b/>
          <w:bCs/>
          <w:szCs w:val="24"/>
          <w:u w:val="single"/>
          <w:rtl/>
        </w:rPr>
        <w:t xml:space="preserve"> שימוש בתוכנות מקוריות</w:t>
      </w:r>
    </w:p>
    <w:p w:rsidR="00E24F54" w:rsidRPr="0002154B" w:rsidRDefault="00E24F54" w:rsidP="00E24F54">
      <w:pPr>
        <w:overflowPunct w:val="0"/>
        <w:autoSpaceDE w:val="0"/>
        <w:autoSpaceDN w:val="0"/>
        <w:adjustRightInd w:val="0"/>
        <w:spacing w:line="276" w:lineRule="auto"/>
        <w:jc w:val="both"/>
        <w:textAlignment w:val="baseline"/>
        <w:rPr>
          <w:b/>
          <w:bCs/>
          <w:szCs w:val="24"/>
          <w:rtl/>
        </w:rPr>
      </w:pPr>
    </w:p>
    <w:p w:rsidR="00E24F54" w:rsidRPr="0002154B" w:rsidRDefault="00E24F54" w:rsidP="00E24F54">
      <w:pPr>
        <w:overflowPunct w:val="0"/>
        <w:autoSpaceDE w:val="0"/>
        <w:autoSpaceDN w:val="0"/>
        <w:adjustRightInd w:val="0"/>
        <w:spacing w:line="276" w:lineRule="auto"/>
        <w:jc w:val="both"/>
        <w:textAlignment w:val="baseline"/>
        <w:rPr>
          <w:b/>
          <w:bCs/>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r w:rsidRPr="0002154B">
        <w:rPr>
          <w:rFonts w:hint="eastAsia"/>
          <w:szCs w:val="24"/>
          <w:rtl/>
        </w:rPr>
        <w:t>אני</w:t>
      </w:r>
      <w:r w:rsidRPr="0002154B">
        <w:rPr>
          <w:szCs w:val="24"/>
          <w:rtl/>
        </w:rPr>
        <w:t xml:space="preserve"> </w:t>
      </w:r>
      <w:r w:rsidRPr="0002154B">
        <w:rPr>
          <w:rFonts w:hint="eastAsia"/>
          <w:szCs w:val="24"/>
          <w:rtl/>
        </w:rPr>
        <w:t>הח</w:t>
      </w:r>
      <w:r w:rsidRPr="0002154B">
        <w:rPr>
          <w:szCs w:val="24"/>
          <w:rtl/>
        </w:rPr>
        <w:t>"</w:t>
      </w:r>
      <w:r w:rsidRPr="0002154B">
        <w:rPr>
          <w:rFonts w:hint="eastAsia"/>
          <w:szCs w:val="24"/>
          <w:rtl/>
        </w:rPr>
        <w:t>מ</w:t>
      </w:r>
      <w:r w:rsidRPr="0002154B">
        <w:rPr>
          <w:szCs w:val="24"/>
          <w:rtl/>
        </w:rPr>
        <w:t xml:space="preserve"> ______________ </w:t>
      </w:r>
      <w:r w:rsidRPr="0002154B">
        <w:rPr>
          <w:rFonts w:hint="eastAsia"/>
          <w:szCs w:val="24"/>
          <w:rtl/>
        </w:rPr>
        <w:t>נושא</w:t>
      </w:r>
      <w:r w:rsidRPr="0002154B">
        <w:rPr>
          <w:szCs w:val="24"/>
          <w:rtl/>
        </w:rPr>
        <w:t xml:space="preserve"> </w:t>
      </w:r>
      <w:r w:rsidRPr="0002154B">
        <w:rPr>
          <w:rFonts w:hint="eastAsia"/>
          <w:szCs w:val="24"/>
          <w:rtl/>
        </w:rPr>
        <w:t>ת</w:t>
      </w:r>
      <w:r w:rsidRPr="0002154B">
        <w:rPr>
          <w:szCs w:val="24"/>
          <w:rtl/>
        </w:rPr>
        <w:t>.</w:t>
      </w:r>
      <w:r w:rsidRPr="0002154B">
        <w:rPr>
          <w:rFonts w:hint="eastAsia"/>
          <w:szCs w:val="24"/>
          <w:rtl/>
        </w:rPr>
        <w:t>ז</w:t>
      </w:r>
      <w:r w:rsidRPr="0002154B">
        <w:rPr>
          <w:szCs w:val="24"/>
          <w:rtl/>
        </w:rPr>
        <w:t xml:space="preserve">. </w:t>
      </w:r>
      <w:r w:rsidRPr="0002154B">
        <w:rPr>
          <w:rFonts w:hint="eastAsia"/>
          <w:szCs w:val="24"/>
          <w:rtl/>
        </w:rPr>
        <w:t>מס</w:t>
      </w:r>
      <w:r w:rsidRPr="0002154B">
        <w:rPr>
          <w:szCs w:val="24"/>
          <w:rtl/>
        </w:rPr>
        <w:t xml:space="preserve">' ______________ </w:t>
      </w:r>
      <w:r w:rsidRPr="0002154B">
        <w:rPr>
          <w:rFonts w:hint="eastAsia"/>
          <w:szCs w:val="24"/>
          <w:rtl/>
        </w:rPr>
        <w:t>מורשה</w:t>
      </w:r>
      <w:r w:rsidRPr="0002154B">
        <w:rPr>
          <w:szCs w:val="24"/>
          <w:rtl/>
        </w:rPr>
        <w:t xml:space="preserve"> </w:t>
      </w:r>
      <w:r w:rsidRPr="0002154B">
        <w:rPr>
          <w:rFonts w:hint="eastAsia"/>
          <w:szCs w:val="24"/>
          <w:rtl/>
        </w:rPr>
        <w:t>חתימה</w:t>
      </w:r>
      <w:r w:rsidRPr="0002154B">
        <w:rPr>
          <w:szCs w:val="24"/>
          <w:rtl/>
        </w:rPr>
        <w:t xml:space="preserve"> </w:t>
      </w:r>
      <w:r w:rsidRPr="0002154B">
        <w:rPr>
          <w:rFonts w:hint="eastAsia"/>
          <w:szCs w:val="24"/>
          <w:rtl/>
        </w:rPr>
        <w:t>מטעם</w:t>
      </w:r>
      <w:r w:rsidRPr="0002154B">
        <w:rPr>
          <w:szCs w:val="24"/>
          <w:rtl/>
        </w:rPr>
        <w:t xml:space="preserve"> _______________ </w:t>
      </w:r>
      <w:r w:rsidRPr="0002154B">
        <w:rPr>
          <w:rFonts w:hint="eastAsia"/>
          <w:szCs w:val="24"/>
          <w:rtl/>
        </w:rPr>
        <w:t>שמספרו</w:t>
      </w:r>
      <w:r w:rsidRPr="0002154B">
        <w:rPr>
          <w:szCs w:val="24"/>
          <w:rtl/>
        </w:rPr>
        <w:t xml:space="preserve"> ______________ (</w:t>
      </w:r>
      <w:r w:rsidRPr="0002154B">
        <w:rPr>
          <w:rFonts w:hint="eastAsia"/>
          <w:szCs w:val="24"/>
          <w:rtl/>
        </w:rPr>
        <w:t>להלן</w:t>
      </w:r>
      <w:r w:rsidRPr="0002154B">
        <w:rPr>
          <w:szCs w:val="24"/>
          <w:rtl/>
        </w:rPr>
        <w:t>: "</w:t>
      </w:r>
      <w:r w:rsidRPr="0002154B">
        <w:rPr>
          <w:rFonts w:hint="eastAsia"/>
          <w:szCs w:val="24"/>
          <w:rtl/>
        </w:rPr>
        <w:t>המציע</w:t>
      </w:r>
      <w:r w:rsidRPr="0002154B">
        <w:rPr>
          <w:szCs w:val="24"/>
          <w:rtl/>
        </w:rPr>
        <w:t xml:space="preserve">") </w:t>
      </w:r>
      <w:r w:rsidRPr="0002154B">
        <w:rPr>
          <w:rFonts w:hint="eastAsia"/>
          <w:szCs w:val="24"/>
          <w:rtl/>
        </w:rPr>
        <w:t>מתחייב</w:t>
      </w:r>
      <w:r w:rsidRPr="0002154B">
        <w:rPr>
          <w:szCs w:val="24"/>
          <w:rtl/>
        </w:rPr>
        <w:t xml:space="preserve"> </w:t>
      </w:r>
      <w:r w:rsidRPr="0002154B">
        <w:rPr>
          <w:rFonts w:hint="eastAsia"/>
          <w:szCs w:val="24"/>
          <w:rtl/>
        </w:rPr>
        <w:t>בזאת</w:t>
      </w:r>
      <w:r w:rsidRPr="0002154B">
        <w:rPr>
          <w:szCs w:val="24"/>
          <w:rtl/>
        </w:rPr>
        <w:t xml:space="preserve"> </w:t>
      </w:r>
      <w:r w:rsidRPr="0002154B">
        <w:rPr>
          <w:rFonts w:hint="eastAsia"/>
          <w:szCs w:val="24"/>
          <w:rtl/>
        </w:rPr>
        <w:t>בכתב</w:t>
      </w:r>
      <w:r w:rsidRPr="0002154B">
        <w:rPr>
          <w:szCs w:val="24"/>
          <w:rtl/>
        </w:rPr>
        <w:t xml:space="preserve">, </w:t>
      </w:r>
      <w:r w:rsidRPr="0002154B">
        <w:rPr>
          <w:rFonts w:hint="eastAsia"/>
          <w:szCs w:val="24"/>
          <w:rtl/>
        </w:rPr>
        <w:t>לעמוד</w:t>
      </w:r>
      <w:r w:rsidRPr="0002154B">
        <w:rPr>
          <w:szCs w:val="24"/>
          <w:rtl/>
        </w:rPr>
        <w:t xml:space="preserve"> </w:t>
      </w:r>
      <w:r w:rsidRPr="0002154B">
        <w:rPr>
          <w:rFonts w:hint="eastAsia"/>
          <w:szCs w:val="24"/>
          <w:rtl/>
        </w:rPr>
        <w:t>בדרישה</w:t>
      </w:r>
      <w:r w:rsidRPr="0002154B">
        <w:rPr>
          <w:szCs w:val="24"/>
          <w:rtl/>
        </w:rPr>
        <w:t xml:space="preserve"> </w:t>
      </w:r>
      <w:r w:rsidRPr="0002154B">
        <w:rPr>
          <w:rFonts w:hint="eastAsia"/>
          <w:szCs w:val="24"/>
          <w:rtl/>
        </w:rPr>
        <w:t>לעשות</w:t>
      </w:r>
      <w:r w:rsidRPr="0002154B">
        <w:rPr>
          <w:szCs w:val="24"/>
          <w:rtl/>
        </w:rPr>
        <w:t xml:space="preserve"> </w:t>
      </w:r>
      <w:r w:rsidRPr="0002154B">
        <w:rPr>
          <w:rFonts w:hint="eastAsia"/>
          <w:szCs w:val="24"/>
          <w:rtl/>
        </w:rPr>
        <w:t>שימוש</w:t>
      </w:r>
      <w:r w:rsidRPr="0002154B">
        <w:rPr>
          <w:szCs w:val="24"/>
          <w:rtl/>
        </w:rPr>
        <w:t xml:space="preserve"> </w:t>
      </w:r>
      <w:r w:rsidRPr="0002154B">
        <w:rPr>
          <w:rFonts w:hint="eastAsia"/>
          <w:szCs w:val="24"/>
          <w:rtl/>
        </w:rPr>
        <w:t>אך</w:t>
      </w:r>
      <w:r w:rsidRPr="0002154B">
        <w:rPr>
          <w:szCs w:val="24"/>
          <w:rtl/>
        </w:rPr>
        <w:t xml:space="preserve"> </w:t>
      </w:r>
      <w:r w:rsidRPr="0002154B">
        <w:rPr>
          <w:rFonts w:hint="eastAsia"/>
          <w:szCs w:val="24"/>
          <w:rtl/>
        </w:rPr>
        <w:t>ורק</w:t>
      </w:r>
      <w:r w:rsidRPr="0002154B">
        <w:rPr>
          <w:szCs w:val="24"/>
          <w:rtl/>
        </w:rPr>
        <w:t xml:space="preserve"> </w:t>
      </w:r>
      <w:r w:rsidRPr="0002154B">
        <w:rPr>
          <w:rFonts w:hint="eastAsia"/>
          <w:szCs w:val="24"/>
          <w:rtl/>
        </w:rPr>
        <w:t>בתוכנות</w:t>
      </w:r>
      <w:r w:rsidRPr="0002154B">
        <w:rPr>
          <w:szCs w:val="24"/>
          <w:rtl/>
        </w:rPr>
        <w:t xml:space="preserve"> </w:t>
      </w:r>
      <w:r w:rsidRPr="0002154B">
        <w:rPr>
          <w:rFonts w:hint="eastAsia"/>
          <w:szCs w:val="24"/>
          <w:rtl/>
        </w:rPr>
        <w:t>מחשב</w:t>
      </w:r>
      <w:r w:rsidRPr="0002154B">
        <w:rPr>
          <w:szCs w:val="24"/>
          <w:rtl/>
        </w:rPr>
        <w:t xml:space="preserve"> </w:t>
      </w:r>
      <w:r w:rsidRPr="0002154B">
        <w:rPr>
          <w:rFonts w:hint="eastAsia"/>
          <w:szCs w:val="24"/>
          <w:rtl/>
        </w:rPr>
        <w:t>מורשות</w:t>
      </w:r>
      <w:r w:rsidRPr="0002154B">
        <w:rPr>
          <w:szCs w:val="24"/>
          <w:rtl/>
        </w:rPr>
        <w:t xml:space="preserve">. </w:t>
      </w: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r w:rsidRPr="0002154B">
        <w:rPr>
          <w:szCs w:val="24"/>
          <w:rtl/>
        </w:rPr>
        <w:t>________</w:t>
      </w:r>
      <w:r w:rsidRPr="0002154B">
        <w:rPr>
          <w:szCs w:val="24"/>
          <w:rtl/>
        </w:rPr>
        <w:tab/>
        <w:t>_______________</w:t>
      </w:r>
      <w:r w:rsidRPr="0002154B">
        <w:rPr>
          <w:szCs w:val="24"/>
          <w:rtl/>
        </w:rPr>
        <w:tab/>
      </w:r>
      <w:r w:rsidRPr="0002154B">
        <w:rPr>
          <w:szCs w:val="24"/>
          <w:rtl/>
        </w:rPr>
        <w:tab/>
        <w:t>_____________</w:t>
      </w:r>
      <w:r w:rsidRPr="0002154B">
        <w:rPr>
          <w:szCs w:val="24"/>
          <w:rtl/>
        </w:rPr>
        <w:tab/>
        <w:t>___________</w:t>
      </w:r>
    </w:p>
    <w:p w:rsidR="00E24F54" w:rsidRPr="0002154B" w:rsidRDefault="00E24F54" w:rsidP="00E24F54">
      <w:pPr>
        <w:overflowPunct w:val="0"/>
        <w:autoSpaceDE w:val="0"/>
        <w:autoSpaceDN w:val="0"/>
        <w:adjustRightInd w:val="0"/>
        <w:spacing w:line="276" w:lineRule="auto"/>
        <w:jc w:val="both"/>
        <w:textAlignment w:val="baseline"/>
        <w:rPr>
          <w:szCs w:val="24"/>
          <w:rtl/>
        </w:rPr>
      </w:pPr>
      <w:r w:rsidRPr="0002154B">
        <w:rPr>
          <w:rFonts w:hint="eastAsia"/>
          <w:szCs w:val="24"/>
          <w:rtl/>
        </w:rPr>
        <w:t>תאריך</w:t>
      </w:r>
      <w:r w:rsidRPr="0002154B">
        <w:rPr>
          <w:szCs w:val="24"/>
          <w:rtl/>
        </w:rPr>
        <w:t xml:space="preserve"> </w:t>
      </w:r>
      <w:r w:rsidRPr="0002154B">
        <w:rPr>
          <w:szCs w:val="24"/>
          <w:rtl/>
        </w:rPr>
        <w:tab/>
      </w:r>
      <w:r w:rsidRPr="0002154B">
        <w:rPr>
          <w:szCs w:val="24"/>
          <w:rtl/>
        </w:rPr>
        <w:tab/>
      </w:r>
      <w:r w:rsidRPr="0002154B">
        <w:rPr>
          <w:rFonts w:hint="eastAsia"/>
          <w:szCs w:val="24"/>
          <w:rtl/>
        </w:rPr>
        <w:t>שם</w:t>
      </w:r>
      <w:r w:rsidRPr="0002154B">
        <w:rPr>
          <w:szCs w:val="24"/>
          <w:rtl/>
        </w:rPr>
        <w:t xml:space="preserve"> </w:t>
      </w:r>
      <w:r w:rsidRPr="0002154B">
        <w:rPr>
          <w:rFonts w:hint="eastAsia"/>
          <w:szCs w:val="24"/>
          <w:rtl/>
        </w:rPr>
        <w:t>מורשה</w:t>
      </w:r>
      <w:r w:rsidRPr="0002154B">
        <w:rPr>
          <w:szCs w:val="24"/>
          <w:rtl/>
        </w:rPr>
        <w:t xml:space="preserve"> </w:t>
      </w:r>
      <w:r w:rsidRPr="0002154B">
        <w:rPr>
          <w:rFonts w:hint="eastAsia"/>
          <w:szCs w:val="24"/>
          <w:rtl/>
        </w:rPr>
        <w:t>החתימה</w:t>
      </w:r>
      <w:r w:rsidRPr="0002154B">
        <w:rPr>
          <w:szCs w:val="24"/>
          <w:rtl/>
        </w:rPr>
        <w:tab/>
      </w:r>
      <w:r w:rsidRPr="0002154B">
        <w:rPr>
          <w:szCs w:val="24"/>
          <w:rtl/>
        </w:rPr>
        <w:tab/>
      </w:r>
      <w:r w:rsidRPr="0002154B">
        <w:rPr>
          <w:rFonts w:hint="eastAsia"/>
          <w:szCs w:val="24"/>
          <w:rtl/>
        </w:rPr>
        <w:t>חתימה</w:t>
      </w:r>
      <w:r w:rsidRPr="0002154B">
        <w:rPr>
          <w:szCs w:val="24"/>
          <w:rtl/>
        </w:rPr>
        <w:t xml:space="preserve"> </w:t>
      </w:r>
      <w:r w:rsidRPr="0002154B">
        <w:rPr>
          <w:szCs w:val="24"/>
          <w:rtl/>
        </w:rPr>
        <w:tab/>
      </w:r>
      <w:r w:rsidRPr="0002154B">
        <w:rPr>
          <w:szCs w:val="24"/>
          <w:rtl/>
        </w:rPr>
        <w:tab/>
      </w:r>
      <w:r w:rsidRPr="0002154B">
        <w:rPr>
          <w:szCs w:val="24"/>
          <w:rtl/>
        </w:rPr>
        <w:tab/>
      </w:r>
      <w:r w:rsidRPr="0002154B">
        <w:rPr>
          <w:rFonts w:hint="eastAsia"/>
          <w:szCs w:val="24"/>
          <w:rtl/>
        </w:rPr>
        <w:t>חותמת</w:t>
      </w:r>
      <w:r w:rsidRPr="0002154B">
        <w:rPr>
          <w:szCs w:val="24"/>
          <w:rtl/>
        </w:rPr>
        <w:t xml:space="preserve"> </w:t>
      </w: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290F56" w:rsidRDefault="00E24F54" w:rsidP="00E24F54">
      <w:pPr>
        <w:overflowPunct w:val="0"/>
        <w:autoSpaceDE w:val="0"/>
        <w:autoSpaceDN w:val="0"/>
        <w:adjustRightInd w:val="0"/>
        <w:spacing w:line="276" w:lineRule="auto"/>
        <w:jc w:val="both"/>
        <w:textAlignment w:val="baseline"/>
        <w:rPr>
          <w:szCs w:val="24"/>
          <w:u w:val="single"/>
          <w:rtl/>
        </w:rPr>
      </w:pPr>
      <w:r w:rsidRPr="00290F56">
        <w:rPr>
          <w:rFonts w:hint="eastAsia"/>
          <w:szCs w:val="24"/>
          <w:u w:val="single"/>
          <w:rtl/>
        </w:rPr>
        <w:t>אישור</w:t>
      </w:r>
      <w:r w:rsidRPr="00290F56">
        <w:rPr>
          <w:szCs w:val="24"/>
          <w:u w:val="single"/>
          <w:rtl/>
        </w:rPr>
        <w:t xml:space="preserve">- </w:t>
      </w:r>
      <w:r w:rsidRPr="00290F56">
        <w:rPr>
          <w:rFonts w:hint="eastAsia"/>
          <w:szCs w:val="24"/>
          <w:u w:val="single"/>
          <w:rtl/>
        </w:rPr>
        <w:t>אימות</w:t>
      </w:r>
      <w:r w:rsidRPr="00290F56">
        <w:rPr>
          <w:szCs w:val="24"/>
          <w:u w:val="single"/>
          <w:rtl/>
        </w:rPr>
        <w:t xml:space="preserve"> </w:t>
      </w:r>
      <w:r w:rsidRPr="00290F56">
        <w:rPr>
          <w:rFonts w:hint="eastAsia"/>
          <w:szCs w:val="24"/>
          <w:u w:val="single"/>
          <w:rtl/>
        </w:rPr>
        <w:t>חתימה</w:t>
      </w:r>
      <w:r w:rsidRPr="00290F56">
        <w:rPr>
          <w:szCs w:val="24"/>
          <w:u w:val="single"/>
          <w:rtl/>
        </w:rPr>
        <w:t xml:space="preserve"> </w:t>
      </w: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r w:rsidRPr="0002154B">
        <w:rPr>
          <w:rFonts w:hint="eastAsia"/>
          <w:szCs w:val="24"/>
          <w:rtl/>
        </w:rPr>
        <w:t>אני</w:t>
      </w:r>
      <w:r w:rsidRPr="0002154B">
        <w:rPr>
          <w:szCs w:val="24"/>
          <w:rtl/>
        </w:rPr>
        <w:t xml:space="preserve"> </w:t>
      </w:r>
      <w:r w:rsidRPr="0002154B">
        <w:rPr>
          <w:rFonts w:hint="eastAsia"/>
          <w:szCs w:val="24"/>
          <w:rtl/>
        </w:rPr>
        <w:t>הח</w:t>
      </w:r>
      <w:r w:rsidRPr="0002154B">
        <w:rPr>
          <w:szCs w:val="24"/>
          <w:rtl/>
        </w:rPr>
        <w:t>"</w:t>
      </w:r>
      <w:r w:rsidRPr="0002154B">
        <w:rPr>
          <w:rFonts w:hint="eastAsia"/>
          <w:szCs w:val="24"/>
          <w:rtl/>
        </w:rPr>
        <w:t>מ</w:t>
      </w:r>
      <w:r w:rsidRPr="0002154B">
        <w:rPr>
          <w:szCs w:val="24"/>
          <w:rtl/>
        </w:rPr>
        <w:t xml:space="preserve"> __</w:t>
      </w:r>
      <w:r w:rsidRPr="0002154B">
        <w:rPr>
          <w:rFonts w:hint="cs"/>
          <w:szCs w:val="24"/>
          <w:rtl/>
        </w:rPr>
        <w:t>__</w:t>
      </w:r>
      <w:r w:rsidRPr="0002154B">
        <w:rPr>
          <w:szCs w:val="24"/>
          <w:rtl/>
        </w:rPr>
        <w:t xml:space="preserve">______ </w:t>
      </w:r>
      <w:r w:rsidRPr="0002154B">
        <w:rPr>
          <w:rFonts w:hint="eastAsia"/>
          <w:szCs w:val="24"/>
          <w:rtl/>
        </w:rPr>
        <w:t>עו</w:t>
      </w:r>
      <w:r w:rsidRPr="0002154B">
        <w:rPr>
          <w:szCs w:val="24"/>
          <w:rtl/>
        </w:rPr>
        <w:t>"</w:t>
      </w:r>
      <w:r w:rsidRPr="0002154B">
        <w:rPr>
          <w:rFonts w:hint="eastAsia"/>
          <w:szCs w:val="24"/>
          <w:rtl/>
        </w:rPr>
        <w:t>ד</w:t>
      </w:r>
      <w:r w:rsidRPr="0002154B">
        <w:rPr>
          <w:szCs w:val="24"/>
          <w:rtl/>
        </w:rPr>
        <w:t xml:space="preserve"> </w:t>
      </w:r>
      <w:r w:rsidRPr="0002154B">
        <w:rPr>
          <w:rFonts w:hint="eastAsia"/>
          <w:szCs w:val="24"/>
          <w:rtl/>
        </w:rPr>
        <w:t>שבשירות</w:t>
      </w:r>
      <w:r w:rsidRPr="0002154B">
        <w:rPr>
          <w:szCs w:val="24"/>
          <w:rtl/>
        </w:rPr>
        <w:t xml:space="preserve"> ________</w:t>
      </w:r>
      <w:r w:rsidRPr="0002154B">
        <w:rPr>
          <w:rFonts w:hint="cs"/>
          <w:szCs w:val="24"/>
          <w:rtl/>
        </w:rPr>
        <w:t>___</w:t>
      </w:r>
      <w:r w:rsidRPr="0002154B">
        <w:rPr>
          <w:szCs w:val="24"/>
          <w:rtl/>
        </w:rPr>
        <w:t xml:space="preserve">__ </w:t>
      </w:r>
      <w:r w:rsidRPr="0002154B">
        <w:rPr>
          <w:rFonts w:hint="eastAsia"/>
          <w:szCs w:val="24"/>
          <w:rtl/>
        </w:rPr>
        <w:t>שמספרו</w:t>
      </w:r>
      <w:r w:rsidRPr="0002154B">
        <w:rPr>
          <w:szCs w:val="24"/>
          <w:rtl/>
        </w:rPr>
        <w:t xml:space="preserve">  __________(</w:t>
      </w:r>
      <w:r w:rsidRPr="0002154B">
        <w:rPr>
          <w:rFonts w:hint="eastAsia"/>
          <w:szCs w:val="24"/>
          <w:rtl/>
        </w:rPr>
        <w:t>להלן</w:t>
      </w:r>
      <w:r w:rsidRPr="0002154B">
        <w:rPr>
          <w:szCs w:val="24"/>
          <w:rtl/>
        </w:rPr>
        <w:t>: "</w:t>
      </w:r>
      <w:r w:rsidRPr="0002154B">
        <w:rPr>
          <w:rFonts w:hint="eastAsia"/>
          <w:szCs w:val="24"/>
          <w:rtl/>
        </w:rPr>
        <w:t>המציע</w:t>
      </w:r>
      <w:r w:rsidRPr="0002154B">
        <w:rPr>
          <w:szCs w:val="24"/>
          <w:rtl/>
        </w:rPr>
        <w:t xml:space="preserve">") </w:t>
      </w:r>
      <w:r w:rsidRPr="0002154B">
        <w:rPr>
          <w:rFonts w:hint="eastAsia"/>
          <w:szCs w:val="24"/>
          <w:rtl/>
        </w:rPr>
        <w:t>מאשר</w:t>
      </w:r>
      <w:r w:rsidRPr="0002154B">
        <w:rPr>
          <w:szCs w:val="24"/>
          <w:rtl/>
        </w:rPr>
        <w:t>/</w:t>
      </w:r>
      <w:r w:rsidRPr="0002154B">
        <w:rPr>
          <w:rFonts w:hint="eastAsia"/>
          <w:szCs w:val="24"/>
          <w:rtl/>
        </w:rPr>
        <w:t>ת</w:t>
      </w:r>
      <w:r w:rsidRPr="0002154B">
        <w:rPr>
          <w:szCs w:val="24"/>
          <w:rtl/>
        </w:rPr>
        <w:t xml:space="preserve"> </w:t>
      </w:r>
      <w:r w:rsidRPr="0002154B">
        <w:rPr>
          <w:rFonts w:hint="eastAsia"/>
          <w:szCs w:val="24"/>
          <w:rtl/>
        </w:rPr>
        <w:t>בזאת</w:t>
      </w:r>
      <w:r w:rsidRPr="0002154B">
        <w:rPr>
          <w:szCs w:val="24"/>
          <w:rtl/>
        </w:rPr>
        <w:t xml:space="preserve"> </w:t>
      </w:r>
      <w:r w:rsidRPr="0002154B">
        <w:rPr>
          <w:rFonts w:hint="eastAsia"/>
          <w:szCs w:val="24"/>
          <w:rtl/>
        </w:rPr>
        <w:t>כי</w:t>
      </w:r>
      <w:r w:rsidRPr="0002154B">
        <w:rPr>
          <w:szCs w:val="24"/>
          <w:rtl/>
        </w:rPr>
        <w:t xml:space="preserve"> </w:t>
      </w:r>
      <w:r w:rsidRPr="0002154B">
        <w:rPr>
          <w:rFonts w:hint="eastAsia"/>
          <w:szCs w:val="24"/>
          <w:rtl/>
        </w:rPr>
        <w:t>המציע</w:t>
      </w:r>
      <w:r w:rsidRPr="0002154B">
        <w:rPr>
          <w:szCs w:val="24"/>
          <w:rtl/>
        </w:rPr>
        <w:t xml:space="preserve"> </w:t>
      </w:r>
      <w:r w:rsidRPr="0002154B">
        <w:rPr>
          <w:rFonts w:hint="eastAsia"/>
          <w:szCs w:val="24"/>
          <w:rtl/>
        </w:rPr>
        <w:t>רשום</w:t>
      </w:r>
      <w:r w:rsidRPr="0002154B">
        <w:rPr>
          <w:szCs w:val="24"/>
          <w:rtl/>
        </w:rPr>
        <w:t xml:space="preserve"> </w:t>
      </w:r>
      <w:r w:rsidRPr="0002154B">
        <w:rPr>
          <w:rFonts w:hint="eastAsia"/>
          <w:szCs w:val="24"/>
          <w:rtl/>
        </w:rPr>
        <w:t>בישראל</w:t>
      </w:r>
      <w:r w:rsidRPr="0002154B">
        <w:rPr>
          <w:szCs w:val="24"/>
          <w:rtl/>
        </w:rPr>
        <w:t xml:space="preserve"> </w:t>
      </w:r>
      <w:r w:rsidRPr="0002154B">
        <w:rPr>
          <w:rFonts w:hint="eastAsia"/>
          <w:szCs w:val="24"/>
          <w:rtl/>
        </w:rPr>
        <w:t>על</w:t>
      </w:r>
      <w:r w:rsidRPr="0002154B">
        <w:rPr>
          <w:szCs w:val="24"/>
          <w:rtl/>
        </w:rPr>
        <w:t xml:space="preserve"> </w:t>
      </w:r>
      <w:r w:rsidRPr="0002154B">
        <w:rPr>
          <w:rFonts w:hint="eastAsia"/>
          <w:szCs w:val="24"/>
          <w:rtl/>
        </w:rPr>
        <w:t>פי</w:t>
      </w:r>
      <w:r w:rsidRPr="0002154B">
        <w:rPr>
          <w:szCs w:val="24"/>
          <w:rtl/>
        </w:rPr>
        <w:t xml:space="preserve"> </w:t>
      </w:r>
      <w:r w:rsidRPr="0002154B">
        <w:rPr>
          <w:rFonts w:hint="eastAsia"/>
          <w:szCs w:val="24"/>
          <w:rtl/>
        </w:rPr>
        <w:t>דין</w:t>
      </w:r>
      <w:r w:rsidRPr="0002154B">
        <w:rPr>
          <w:szCs w:val="24"/>
          <w:rtl/>
        </w:rPr>
        <w:t xml:space="preserve"> </w:t>
      </w:r>
      <w:r w:rsidRPr="0002154B">
        <w:rPr>
          <w:rFonts w:hint="eastAsia"/>
          <w:szCs w:val="24"/>
          <w:rtl/>
        </w:rPr>
        <w:t>וכי</w:t>
      </w:r>
      <w:r w:rsidRPr="0002154B">
        <w:rPr>
          <w:szCs w:val="24"/>
          <w:rtl/>
        </w:rPr>
        <w:t xml:space="preserve"> </w:t>
      </w:r>
      <w:r w:rsidRPr="0002154B">
        <w:rPr>
          <w:rFonts w:hint="eastAsia"/>
          <w:szCs w:val="24"/>
          <w:rtl/>
        </w:rPr>
        <w:t>ה</w:t>
      </w:r>
      <w:r w:rsidRPr="0002154B">
        <w:rPr>
          <w:szCs w:val="24"/>
          <w:rtl/>
        </w:rPr>
        <w:t>"</w:t>
      </w:r>
      <w:r w:rsidRPr="0002154B">
        <w:rPr>
          <w:rFonts w:hint="eastAsia"/>
          <w:szCs w:val="24"/>
          <w:rtl/>
        </w:rPr>
        <w:t>ה</w:t>
      </w:r>
      <w:r w:rsidRPr="0002154B">
        <w:rPr>
          <w:szCs w:val="24"/>
          <w:rtl/>
        </w:rPr>
        <w:t xml:space="preserve"> ______________ </w:t>
      </w:r>
      <w:r w:rsidRPr="0002154B">
        <w:rPr>
          <w:rFonts w:hint="eastAsia"/>
          <w:szCs w:val="24"/>
          <w:rtl/>
        </w:rPr>
        <w:t>אשר</w:t>
      </w:r>
      <w:r w:rsidRPr="0002154B">
        <w:rPr>
          <w:szCs w:val="24"/>
          <w:rtl/>
        </w:rPr>
        <w:t xml:space="preserve"> </w:t>
      </w:r>
      <w:r w:rsidRPr="0002154B">
        <w:rPr>
          <w:rFonts w:hint="eastAsia"/>
          <w:szCs w:val="24"/>
          <w:rtl/>
        </w:rPr>
        <w:t>חתם</w:t>
      </w:r>
      <w:r w:rsidRPr="0002154B">
        <w:rPr>
          <w:szCs w:val="24"/>
          <w:rtl/>
        </w:rPr>
        <w:t xml:space="preserve"> </w:t>
      </w:r>
      <w:r w:rsidRPr="0002154B">
        <w:rPr>
          <w:rFonts w:hint="eastAsia"/>
          <w:szCs w:val="24"/>
          <w:rtl/>
        </w:rPr>
        <w:t>על</w:t>
      </w:r>
      <w:r w:rsidRPr="0002154B">
        <w:rPr>
          <w:szCs w:val="24"/>
          <w:rtl/>
        </w:rPr>
        <w:t xml:space="preserve"> </w:t>
      </w:r>
      <w:r w:rsidRPr="0002154B">
        <w:rPr>
          <w:rFonts w:hint="eastAsia"/>
          <w:szCs w:val="24"/>
          <w:rtl/>
        </w:rPr>
        <w:t>התחייבות</w:t>
      </w:r>
      <w:r w:rsidRPr="0002154B">
        <w:rPr>
          <w:szCs w:val="24"/>
          <w:rtl/>
        </w:rPr>
        <w:t xml:space="preserve"> </w:t>
      </w:r>
      <w:r w:rsidRPr="0002154B">
        <w:rPr>
          <w:rFonts w:hint="eastAsia"/>
          <w:szCs w:val="24"/>
          <w:rtl/>
        </w:rPr>
        <w:t>זו</w:t>
      </w:r>
      <w:r w:rsidRPr="0002154B">
        <w:rPr>
          <w:szCs w:val="24"/>
          <w:rtl/>
        </w:rPr>
        <w:t xml:space="preserve"> </w:t>
      </w:r>
      <w:r w:rsidRPr="0002154B">
        <w:rPr>
          <w:rFonts w:hint="eastAsia"/>
          <w:szCs w:val="24"/>
          <w:rtl/>
        </w:rPr>
        <w:t>בפניי</w:t>
      </w:r>
      <w:r w:rsidRPr="0002154B">
        <w:rPr>
          <w:szCs w:val="24"/>
          <w:rtl/>
        </w:rPr>
        <w:t xml:space="preserve">, </w:t>
      </w:r>
      <w:r w:rsidRPr="0002154B">
        <w:rPr>
          <w:rFonts w:hint="eastAsia"/>
          <w:szCs w:val="24"/>
          <w:rtl/>
        </w:rPr>
        <w:t>התחייבות</w:t>
      </w:r>
      <w:r w:rsidRPr="0002154B">
        <w:rPr>
          <w:szCs w:val="24"/>
          <w:rtl/>
        </w:rPr>
        <w:t xml:space="preserve"> </w:t>
      </w:r>
      <w:r w:rsidRPr="0002154B">
        <w:rPr>
          <w:rFonts w:hint="eastAsia"/>
          <w:szCs w:val="24"/>
          <w:rtl/>
        </w:rPr>
        <w:t>לעמוד</w:t>
      </w:r>
      <w:r w:rsidRPr="0002154B">
        <w:rPr>
          <w:szCs w:val="24"/>
          <w:rtl/>
        </w:rPr>
        <w:t xml:space="preserve"> </w:t>
      </w:r>
      <w:r w:rsidRPr="0002154B">
        <w:rPr>
          <w:rFonts w:hint="eastAsia"/>
          <w:szCs w:val="24"/>
          <w:rtl/>
        </w:rPr>
        <w:t>בדרישה</w:t>
      </w:r>
      <w:r w:rsidRPr="0002154B">
        <w:rPr>
          <w:szCs w:val="24"/>
          <w:rtl/>
        </w:rPr>
        <w:t xml:space="preserve"> </w:t>
      </w:r>
      <w:r w:rsidRPr="0002154B">
        <w:rPr>
          <w:rFonts w:hint="eastAsia"/>
          <w:szCs w:val="24"/>
          <w:rtl/>
        </w:rPr>
        <w:t>לעשות</w:t>
      </w:r>
      <w:r w:rsidRPr="0002154B">
        <w:rPr>
          <w:szCs w:val="24"/>
          <w:rtl/>
        </w:rPr>
        <w:t xml:space="preserve"> </w:t>
      </w:r>
      <w:r w:rsidRPr="0002154B">
        <w:rPr>
          <w:rFonts w:hint="eastAsia"/>
          <w:szCs w:val="24"/>
          <w:rtl/>
        </w:rPr>
        <w:t>שימוש</w:t>
      </w:r>
      <w:r w:rsidRPr="0002154B">
        <w:rPr>
          <w:szCs w:val="24"/>
          <w:rtl/>
        </w:rPr>
        <w:t xml:space="preserve"> </w:t>
      </w:r>
      <w:r w:rsidRPr="0002154B">
        <w:rPr>
          <w:rFonts w:hint="eastAsia"/>
          <w:szCs w:val="24"/>
          <w:rtl/>
        </w:rPr>
        <w:t>אך</w:t>
      </w:r>
      <w:r w:rsidRPr="0002154B">
        <w:rPr>
          <w:szCs w:val="24"/>
          <w:rtl/>
        </w:rPr>
        <w:t xml:space="preserve"> </w:t>
      </w:r>
      <w:r w:rsidRPr="0002154B">
        <w:rPr>
          <w:rFonts w:hint="eastAsia"/>
          <w:szCs w:val="24"/>
          <w:rtl/>
        </w:rPr>
        <w:t>ורק</w:t>
      </w:r>
      <w:r w:rsidRPr="0002154B">
        <w:rPr>
          <w:szCs w:val="24"/>
          <w:rtl/>
        </w:rPr>
        <w:t xml:space="preserve"> </w:t>
      </w:r>
      <w:r w:rsidRPr="0002154B">
        <w:rPr>
          <w:rFonts w:hint="eastAsia"/>
          <w:szCs w:val="24"/>
          <w:rtl/>
        </w:rPr>
        <w:t>בתוכנות</w:t>
      </w:r>
      <w:r w:rsidRPr="0002154B">
        <w:rPr>
          <w:szCs w:val="24"/>
          <w:rtl/>
        </w:rPr>
        <w:t xml:space="preserve"> </w:t>
      </w:r>
      <w:r w:rsidRPr="0002154B">
        <w:rPr>
          <w:rFonts w:hint="eastAsia"/>
          <w:szCs w:val="24"/>
          <w:rtl/>
        </w:rPr>
        <w:t>מחשב</w:t>
      </w:r>
      <w:r w:rsidRPr="0002154B">
        <w:rPr>
          <w:szCs w:val="24"/>
          <w:rtl/>
        </w:rPr>
        <w:t xml:space="preserve"> </w:t>
      </w:r>
      <w:r w:rsidRPr="0002154B">
        <w:rPr>
          <w:rFonts w:hint="eastAsia"/>
          <w:szCs w:val="24"/>
          <w:rtl/>
        </w:rPr>
        <w:t>מורשות</w:t>
      </w:r>
      <w:r w:rsidRPr="0002154B">
        <w:rPr>
          <w:szCs w:val="24"/>
          <w:rtl/>
        </w:rPr>
        <w:t xml:space="preserve">, </w:t>
      </w:r>
      <w:r w:rsidRPr="0002154B">
        <w:rPr>
          <w:rFonts w:hint="eastAsia"/>
          <w:szCs w:val="24"/>
          <w:rtl/>
        </w:rPr>
        <w:t>מוסמך</w:t>
      </w:r>
      <w:r w:rsidRPr="0002154B">
        <w:rPr>
          <w:szCs w:val="24"/>
          <w:rtl/>
        </w:rPr>
        <w:t xml:space="preserve"> </w:t>
      </w:r>
      <w:r w:rsidRPr="0002154B">
        <w:rPr>
          <w:rFonts w:hint="eastAsia"/>
          <w:szCs w:val="24"/>
          <w:rtl/>
        </w:rPr>
        <w:t>לעשות</w:t>
      </w:r>
      <w:r w:rsidRPr="0002154B">
        <w:rPr>
          <w:szCs w:val="24"/>
          <w:rtl/>
        </w:rPr>
        <w:t xml:space="preserve"> </w:t>
      </w:r>
      <w:r w:rsidRPr="0002154B">
        <w:rPr>
          <w:rFonts w:hint="eastAsia"/>
          <w:szCs w:val="24"/>
          <w:rtl/>
        </w:rPr>
        <w:t>כן</w:t>
      </w:r>
      <w:r w:rsidRPr="0002154B">
        <w:rPr>
          <w:szCs w:val="24"/>
          <w:rtl/>
        </w:rPr>
        <w:t xml:space="preserve"> </w:t>
      </w:r>
      <w:r w:rsidRPr="0002154B">
        <w:rPr>
          <w:rFonts w:hint="eastAsia"/>
          <w:szCs w:val="24"/>
          <w:rtl/>
        </w:rPr>
        <w:t>בשמו</w:t>
      </w:r>
      <w:r w:rsidRPr="0002154B">
        <w:rPr>
          <w:szCs w:val="24"/>
          <w:rtl/>
        </w:rPr>
        <w:t xml:space="preserve">. </w:t>
      </w: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r w:rsidRPr="0002154B">
        <w:rPr>
          <w:szCs w:val="24"/>
          <w:rtl/>
        </w:rPr>
        <w:tab/>
        <w:t xml:space="preserve">  </w:t>
      </w:r>
      <w:r w:rsidRPr="0002154B">
        <w:rPr>
          <w:szCs w:val="24"/>
          <w:rtl/>
        </w:rPr>
        <w:tab/>
      </w:r>
      <w:r w:rsidRPr="0002154B">
        <w:rPr>
          <w:rFonts w:hint="cs"/>
          <w:szCs w:val="24"/>
          <w:rtl/>
        </w:rPr>
        <w:t xml:space="preserve">  </w:t>
      </w:r>
      <w:r w:rsidRPr="0002154B">
        <w:rPr>
          <w:szCs w:val="24"/>
          <w:rtl/>
        </w:rPr>
        <w:t xml:space="preserve"> _____________</w:t>
      </w:r>
      <w:r w:rsidRPr="0002154B">
        <w:rPr>
          <w:szCs w:val="24"/>
          <w:rtl/>
        </w:rPr>
        <w:tab/>
        <w:t xml:space="preserve">                </w:t>
      </w:r>
      <w:r w:rsidRPr="0002154B">
        <w:rPr>
          <w:szCs w:val="24"/>
          <w:rtl/>
        </w:rPr>
        <w:tab/>
        <w:t xml:space="preserve"> ______________</w:t>
      </w:r>
    </w:p>
    <w:p w:rsidR="00E24F54" w:rsidRPr="0002154B" w:rsidRDefault="00E24F54" w:rsidP="00E24F54">
      <w:pPr>
        <w:overflowPunct w:val="0"/>
        <w:autoSpaceDE w:val="0"/>
        <w:autoSpaceDN w:val="0"/>
        <w:adjustRightInd w:val="0"/>
        <w:spacing w:line="276" w:lineRule="auto"/>
        <w:jc w:val="both"/>
        <w:textAlignment w:val="baseline"/>
        <w:rPr>
          <w:szCs w:val="24"/>
          <w:rtl/>
        </w:rPr>
      </w:pPr>
      <w:r w:rsidRPr="0002154B">
        <w:rPr>
          <w:szCs w:val="24"/>
          <w:rtl/>
        </w:rPr>
        <w:t xml:space="preserve">       </w:t>
      </w:r>
      <w:r w:rsidRPr="0002154B">
        <w:rPr>
          <w:szCs w:val="24"/>
          <w:rtl/>
        </w:rPr>
        <w:tab/>
      </w:r>
      <w:r w:rsidRPr="0002154B">
        <w:rPr>
          <w:szCs w:val="24"/>
          <w:rtl/>
        </w:rPr>
        <w:tab/>
      </w:r>
      <w:r w:rsidRPr="0002154B">
        <w:rPr>
          <w:szCs w:val="24"/>
          <w:rtl/>
        </w:rPr>
        <w:tab/>
        <w:t xml:space="preserve"> </w:t>
      </w:r>
      <w:r w:rsidRPr="0002154B">
        <w:rPr>
          <w:rFonts w:hint="eastAsia"/>
          <w:szCs w:val="24"/>
          <w:rtl/>
        </w:rPr>
        <w:t>תאריך</w:t>
      </w:r>
      <w:r w:rsidRPr="0002154B">
        <w:rPr>
          <w:szCs w:val="24"/>
          <w:rtl/>
        </w:rPr>
        <w:tab/>
      </w:r>
      <w:r w:rsidRPr="0002154B">
        <w:rPr>
          <w:szCs w:val="24"/>
          <w:rtl/>
        </w:rPr>
        <w:tab/>
      </w:r>
      <w:r w:rsidRPr="0002154B">
        <w:rPr>
          <w:rFonts w:hint="cs"/>
          <w:szCs w:val="24"/>
          <w:rtl/>
        </w:rPr>
        <w:t xml:space="preserve">  </w:t>
      </w:r>
      <w:r w:rsidRPr="0002154B">
        <w:rPr>
          <w:rFonts w:hint="cs"/>
          <w:szCs w:val="24"/>
          <w:rtl/>
        </w:rPr>
        <w:tab/>
        <w:t xml:space="preserve">             </w:t>
      </w:r>
      <w:r w:rsidRPr="0002154B">
        <w:rPr>
          <w:rFonts w:hint="eastAsia"/>
          <w:szCs w:val="24"/>
          <w:rtl/>
        </w:rPr>
        <w:t>חתימה</w:t>
      </w:r>
      <w:r w:rsidRPr="0002154B">
        <w:rPr>
          <w:rFonts w:hint="cs"/>
          <w:szCs w:val="24"/>
          <w:rtl/>
        </w:rPr>
        <w:t xml:space="preserve"> ו</w:t>
      </w:r>
      <w:r w:rsidRPr="0002154B">
        <w:rPr>
          <w:rFonts w:hint="eastAsia"/>
          <w:szCs w:val="24"/>
          <w:rtl/>
        </w:rPr>
        <w:t>חותמת</w:t>
      </w:r>
      <w:r w:rsidRPr="0002154B">
        <w:rPr>
          <w:rFonts w:hint="cs"/>
          <w:szCs w:val="24"/>
          <w:rtl/>
        </w:rPr>
        <w:t xml:space="preserve"> עו"ד</w:t>
      </w: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overflowPunct w:val="0"/>
        <w:autoSpaceDE w:val="0"/>
        <w:autoSpaceDN w:val="0"/>
        <w:adjustRightInd w:val="0"/>
        <w:spacing w:line="276" w:lineRule="auto"/>
        <w:jc w:val="both"/>
        <w:textAlignment w:val="baseline"/>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spacing w:line="276" w:lineRule="auto"/>
        <w:jc w:val="both"/>
        <w:rPr>
          <w:szCs w:val="24"/>
          <w:rtl/>
        </w:rPr>
      </w:pPr>
    </w:p>
    <w:p w:rsidR="00E24F54" w:rsidRPr="0002154B" w:rsidRDefault="00E24F54" w:rsidP="00E24F54">
      <w:pPr>
        <w:bidi w:val="0"/>
        <w:rPr>
          <w:szCs w:val="24"/>
          <w:rtl/>
        </w:rPr>
      </w:pPr>
      <w:r w:rsidRPr="0002154B">
        <w:rPr>
          <w:szCs w:val="24"/>
          <w:rtl/>
        </w:rPr>
        <w:br w:type="page"/>
      </w:r>
    </w:p>
    <w:p w:rsidR="00E24F54" w:rsidRPr="0002154B" w:rsidRDefault="00E24F54" w:rsidP="00E24F54">
      <w:pPr>
        <w:spacing w:line="276" w:lineRule="auto"/>
        <w:jc w:val="right"/>
        <w:rPr>
          <w:b/>
          <w:bCs/>
          <w:szCs w:val="24"/>
          <w:u w:val="single"/>
          <w:rtl/>
        </w:rPr>
      </w:pPr>
      <w:r w:rsidRPr="0002154B">
        <w:rPr>
          <w:rFonts w:hint="cs"/>
          <w:b/>
          <w:bCs/>
          <w:szCs w:val="24"/>
          <w:u w:val="single"/>
          <w:rtl/>
        </w:rPr>
        <w:lastRenderedPageBreak/>
        <w:t>נ ס פ ח   ח'</w:t>
      </w:r>
    </w:p>
    <w:p w:rsidR="00E24F54" w:rsidRPr="0002154B" w:rsidRDefault="00E24F54" w:rsidP="00E24F54">
      <w:pPr>
        <w:spacing w:line="276" w:lineRule="auto"/>
        <w:jc w:val="both"/>
        <w:rPr>
          <w:szCs w:val="24"/>
          <w:rtl/>
        </w:rPr>
      </w:pPr>
      <w:r w:rsidRPr="0002154B">
        <w:rPr>
          <w:rFonts w:hint="cs"/>
          <w:szCs w:val="24"/>
          <w:rtl/>
        </w:rPr>
        <w:t xml:space="preserve">        </w:t>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p>
    <w:p w:rsidR="00E24F54" w:rsidRPr="0002154B" w:rsidRDefault="00E24F54" w:rsidP="00E24F54">
      <w:pPr>
        <w:spacing w:line="276" w:lineRule="auto"/>
        <w:jc w:val="both"/>
        <w:rPr>
          <w:szCs w:val="24"/>
          <w:rtl/>
        </w:rPr>
      </w:pPr>
      <w:r w:rsidRPr="0002154B">
        <w:rPr>
          <w:rFonts w:hint="cs"/>
          <w:szCs w:val="24"/>
          <w:rtl/>
        </w:rPr>
        <w:t xml:space="preserve">      </w:t>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p>
    <w:p w:rsidR="00E24F54" w:rsidRPr="0002154B" w:rsidRDefault="00E24F54" w:rsidP="00E24F54">
      <w:pPr>
        <w:spacing w:line="276" w:lineRule="auto"/>
        <w:jc w:val="both"/>
        <w:rPr>
          <w:szCs w:val="24"/>
          <w:rtl/>
        </w:rPr>
      </w:pPr>
      <w:r w:rsidRPr="0002154B">
        <w:rPr>
          <w:rFonts w:hint="cs"/>
          <w:szCs w:val="24"/>
          <w:rtl/>
        </w:rPr>
        <w:t xml:space="preserve">תאריך _______________                                                                                                                   </w:t>
      </w:r>
    </w:p>
    <w:p w:rsidR="00E24F54" w:rsidRPr="0002154B" w:rsidRDefault="00E24F54" w:rsidP="00E24F54">
      <w:pPr>
        <w:spacing w:line="276" w:lineRule="auto"/>
        <w:jc w:val="both"/>
        <w:rPr>
          <w:b/>
          <w:bCs/>
          <w:szCs w:val="24"/>
          <w:highlight w:val="yellow"/>
          <w:rtl/>
        </w:rPr>
      </w:pPr>
    </w:p>
    <w:p w:rsidR="00E24F54" w:rsidRPr="0002154B" w:rsidRDefault="00E24F54" w:rsidP="00E24F54">
      <w:pPr>
        <w:spacing w:line="276" w:lineRule="auto"/>
        <w:jc w:val="center"/>
        <w:rPr>
          <w:b/>
          <w:bCs/>
          <w:szCs w:val="24"/>
          <w:u w:val="single"/>
          <w:rtl/>
        </w:rPr>
      </w:pPr>
      <w:r w:rsidRPr="0002154B">
        <w:rPr>
          <w:rFonts w:hint="cs"/>
          <w:b/>
          <w:bCs/>
          <w:szCs w:val="24"/>
          <w:u w:val="single"/>
          <w:rtl/>
        </w:rPr>
        <w:t>שאלון  ל</w:t>
      </w:r>
      <w:r>
        <w:rPr>
          <w:rFonts w:hint="cs"/>
          <w:b/>
          <w:bCs/>
          <w:szCs w:val="24"/>
          <w:u w:val="single"/>
          <w:rtl/>
        </w:rPr>
        <w:t>איתור חשש</w:t>
      </w:r>
      <w:r w:rsidRPr="0002154B">
        <w:rPr>
          <w:rFonts w:hint="cs"/>
          <w:b/>
          <w:bCs/>
          <w:szCs w:val="24"/>
          <w:u w:val="single"/>
          <w:rtl/>
        </w:rPr>
        <w:t xml:space="preserve"> </w:t>
      </w:r>
      <w:r>
        <w:rPr>
          <w:rFonts w:hint="cs"/>
          <w:b/>
          <w:bCs/>
          <w:szCs w:val="24"/>
          <w:u w:val="single"/>
          <w:rtl/>
        </w:rPr>
        <w:t xml:space="preserve">לניגוד עניינים במסגרת </w:t>
      </w:r>
      <w:r w:rsidRPr="0002154B">
        <w:rPr>
          <w:rFonts w:hint="cs"/>
          <w:b/>
          <w:bCs/>
          <w:szCs w:val="24"/>
          <w:u w:val="single"/>
          <w:rtl/>
        </w:rPr>
        <w:t xml:space="preserve">מכרז 6/11 למתן שירותי דפוס איסוף והפצה של </w:t>
      </w:r>
      <w:r>
        <w:rPr>
          <w:rFonts w:hint="cs"/>
          <w:b/>
          <w:bCs/>
          <w:szCs w:val="24"/>
          <w:u w:val="single"/>
          <w:rtl/>
        </w:rPr>
        <w:t>ערכות</w:t>
      </w:r>
      <w:r w:rsidRPr="0002154B">
        <w:rPr>
          <w:rFonts w:hint="cs"/>
          <w:b/>
          <w:bCs/>
          <w:szCs w:val="24"/>
          <w:u w:val="single"/>
          <w:rtl/>
        </w:rPr>
        <w:t xml:space="preserve"> לכיתות ג' ד' ה' ו'</w:t>
      </w:r>
    </w:p>
    <w:p w:rsidR="00E24F54" w:rsidRPr="0002154B" w:rsidRDefault="00E24F54" w:rsidP="00E24F54">
      <w:pPr>
        <w:spacing w:line="276" w:lineRule="auto"/>
        <w:jc w:val="center"/>
        <w:rPr>
          <w:b/>
          <w:bCs/>
          <w:szCs w:val="24"/>
          <w:u w:val="single"/>
          <w:rtl/>
        </w:rPr>
      </w:pPr>
    </w:p>
    <w:p w:rsidR="00E24F54" w:rsidRPr="0002154B" w:rsidRDefault="00E24F54" w:rsidP="00E24F54">
      <w:pPr>
        <w:spacing w:line="276" w:lineRule="auto"/>
        <w:rPr>
          <w:szCs w:val="24"/>
          <w:rtl/>
        </w:rPr>
      </w:pPr>
      <w:r w:rsidRPr="0002154B">
        <w:rPr>
          <w:rFonts w:hint="cs"/>
          <w:b/>
          <w:bCs/>
          <w:szCs w:val="24"/>
          <w:u w:val="single"/>
          <w:rtl/>
        </w:rPr>
        <w:t xml:space="preserve"> שם  המציע:</w:t>
      </w:r>
      <w:r w:rsidRPr="0002154B">
        <w:rPr>
          <w:rFonts w:hint="cs"/>
          <w:szCs w:val="24"/>
          <w:rtl/>
        </w:rPr>
        <w:t xml:space="preserve">  </w:t>
      </w:r>
    </w:p>
    <w:p w:rsidR="00E24F54" w:rsidRPr="0002154B" w:rsidRDefault="00E24F54" w:rsidP="00E24F54">
      <w:pPr>
        <w:spacing w:line="276" w:lineRule="auto"/>
        <w:jc w:val="center"/>
        <w:rPr>
          <w:szCs w:val="24"/>
          <w:rtl/>
        </w:rPr>
      </w:pPr>
    </w:p>
    <w:p w:rsidR="00E24F54" w:rsidRPr="0002154B" w:rsidRDefault="00E24F54" w:rsidP="00E24F54">
      <w:pPr>
        <w:spacing w:line="276" w:lineRule="auto"/>
        <w:jc w:val="center"/>
        <w:rPr>
          <w:szCs w:val="24"/>
          <w:rtl/>
        </w:rPr>
      </w:pPr>
    </w:p>
    <w:p w:rsidR="00E24F54" w:rsidRPr="0002154B" w:rsidRDefault="00E24F54" w:rsidP="00E24F54">
      <w:pPr>
        <w:spacing w:line="276" w:lineRule="auto"/>
        <w:jc w:val="both"/>
        <w:rPr>
          <w:szCs w:val="24"/>
          <w:rtl/>
        </w:rPr>
      </w:pPr>
      <w:r w:rsidRPr="0002154B">
        <w:rPr>
          <w:rFonts w:hint="cs"/>
          <w:szCs w:val="24"/>
          <w:rtl/>
        </w:rPr>
        <w:t>שמות המצהיר/ים מטעמו: _________________________________________________</w:t>
      </w:r>
    </w:p>
    <w:p w:rsidR="00E24F54" w:rsidRPr="0002154B" w:rsidRDefault="00E24F54" w:rsidP="00E24F54">
      <w:pPr>
        <w:spacing w:line="276" w:lineRule="auto"/>
        <w:jc w:val="both"/>
        <w:rPr>
          <w:szCs w:val="24"/>
          <w:rtl/>
        </w:rPr>
      </w:pPr>
      <w:r w:rsidRPr="0002154B">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E24F54" w:rsidRPr="0002154B" w:rsidRDefault="00E24F54" w:rsidP="00E24F54">
      <w:pPr>
        <w:spacing w:line="276" w:lineRule="auto"/>
        <w:jc w:val="both"/>
        <w:rPr>
          <w:szCs w:val="24"/>
          <w:rtl/>
        </w:rPr>
      </w:pPr>
    </w:p>
    <w:p w:rsidR="00E24F54" w:rsidRPr="0002154B" w:rsidRDefault="00E24F54" w:rsidP="00E24F54">
      <w:pPr>
        <w:numPr>
          <w:ilvl w:val="0"/>
          <w:numId w:val="5"/>
        </w:numPr>
        <w:spacing w:line="276" w:lineRule="auto"/>
        <w:jc w:val="both"/>
        <w:rPr>
          <w:szCs w:val="24"/>
        </w:rPr>
      </w:pPr>
      <w:r w:rsidRPr="0002154B">
        <w:rPr>
          <w:rFonts w:hint="cs"/>
          <w:szCs w:val="24"/>
          <w:rtl/>
        </w:rPr>
        <w:t>אין קשרים כאמור.</w:t>
      </w:r>
    </w:p>
    <w:p w:rsidR="00E24F54" w:rsidRPr="0002154B" w:rsidRDefault="00E24F54" w:rsidP="00E24F54">
      <w:pPr>
        <w:spacing w:line="276" w:lineRule="auto"/>
        <w:ind w:left="360"/>
        <w:jc w:val="both"/>
        <w:rPr>
          <w:szCs w:val="24"/>
        </w:rPr>
      </w:pPr>
    </w:p>
    <w:p w:rsidR="00E24F54" w:rsidRPr="0002154B" w:rsidRDefault="00E24F54" w:rsidP="00E24F54">
      <w:pPr>
        <w:numPr>
          <w:ilvl w:val="0"/>
          <w:numId w:val="5"/>
        </w:numPr>
        <w:spacing w:line="276" w:lineRule="auto"/>
        <w:jc w:val="both"/>
        <w:rPr>
          <w:szCs w:val="24"/>
          <w:rtl/>
        </w:rPr>
      </w:pPr>
      <w:r w:rsidRPr="0002154B">
        <w:rPr>
          <w:rFonts w:hint="cs"/>
          <w:szCs w:val="24"/>
          <w:rtl/>
        </w:rPr>
        <w:t>להלן רשימת הקשרים:</w:t>
      </w:r>
    </w:p>
    <w:p w:rsidR="00E24F54" w:rsidRPr="0002154B" w:rsidRDefault="00E24F54" w:rsidP="00E24F54">
      <w:pPr>
        <w:spacing w:line="276" w:lineRule="auto"/>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E24F54" w:rsidRPr="0002154B" w:rsidTr="00F465ED">
        <w:tc>
          <w:tcPr>
            <w:tcW w:w="2129" w:type="dxa"/>
          </w:tcPr>
          <w:p w:rsidR="00E24F54" w:rsidRPr="0002154B" w:rsidRDefault="00E24F54" w:rsidP="00F465ED">
            <w:pPr>
              <w:spacing w:line="276" w:lineRule="auto"/>
              <w:jc w:val="both"/>
              <w:rPr>
                <w:szCs w:val="24"/>
                <w:rtl/>
              </w:rPr>
            </w:pPr>
            <w:r w:rsidRPr="0002154B">
              <w:rPr>
                <w:rFonts w:hint="cs"/>
                <w:szCs w:val="24"/>
                <w:rtl/>
              </w:rPr>
              <w:t>שם הגוף</w:t>
            </w:r>
          </w:p>
        </w:tc>
        <w:tc>
          <w:tcPr>
            <w:tcW w:w="2130" w:type="dxa"/>
          </w:tcPr>
          <w:p w:rsidR="00E24F54" w:rsidRPr="0002154B" w:rsidRDefault="00E24F54" w:rsidP="00F465ED">
            <w:pPr>
              <w:spacing w:line="276" w:lineRule="auto"/>
              <w:jc w:val="both"/>
              <w:rPr>
                <w:szCs w:val="24"/>
                <w:rtl/>
              </w:rPr>
            </w:pPr>
            <w:r w:rsidRPr="0002154B">
              <w:rPr>
                <w:rFonts w:hint="cs"/>
                <w:szCs w:val="24"/>
                <w:rtl/>
              </w:rPr>
              <w:t>תחום עיסוקו של הגוף</w:t>
            </w:r>
          </w:p>
        </w:tc>
        <w:tc>
          <w:tcPr>
            <w:tcW w:w="2131" w:type="dxa"/>
          </w:tcPr>
          <w:p w:rsidR="00E24F54" w:rsidRPr="0002154B" w:rsidRDefault="00E24F54" w:rsidP="00F465ED">
            <w:pPr>
              <w:spacing w:line="276" w:lineRule="auto"/>
              <w:jc w:val="both"/>
              <w:rPr>
                <w:szCs w:val="24"/>
                <w:rtl/>
              </w:rPr>
            </w:pPr>
            <w:r w:rsidRPr="0002154B">
              <w:rPr>
                <w:rFonts w:hint="cs"/>
                <w:szCs w:val="24"/>
                <w:rtl/>
              </w:rPr>
              <w:t>התחום בו ניתן הייעוץ/שירות</w:t>
            </w:r>
          </w:p>
        </w:tc>
        <w:tc>
          <w:tcPr>
            <w:tcW w:w="2131" w:type="dxa"/>
          </w:tcPr>
          <w:p w:rsidR="00E24F54" w:rsidRPr="0002154B" w:rsidRDefault="00E24F54" w:rsidP="00F465ED">
            <w:pPr>
              <w:spacing w:line="276" w:lineRule="auto"/>
              <w:jc w:val="both"/>
              <w:rPr>
                <w:szCs w:val="24"/>
                <w:rtl/>
              </w:rPr>
            </w:pPr>
            <w:r w:rsidRPr="0002154B">
              <w:rPr>
                <w:rFonts w:hint="cs"/>
                <w:szCs w:val="24"/>
                <w:rtl/>
              </w:rPr>
              <w:t>תקופת העבודה עם גוף זה</w:t>
            </w:r>
          </w:p>
        </w:tc>
      </w:tr>
      <w:tr w:rsidR="00E24F54" w:rsidRPr="0002154B" w:rsidTr="00F465ED">
        <w:tc>
          <w:tcPr>
            <w:tcW w:w="2129" w:type="dxa"/>
          </w:tcPr>
          <w:p w:rsidR="00E24F54" w:rsidRPr="0002154B" w:rsidRDefault="00E24F54" w:rsidP="00F465ED">
            <w:pPr>
              <w:spacing w:line="276" w:lineRule="auto"/>
              <w:jc w:val="both"/>
              <w:rPr>
                <w:szCs w:val="24"/>
                <w:highlight w:val="yellow"/>
                <w:rtl/>
              </w:rPr>
            </w:pPr>
          </w:p>
          <w:p w:rsidR="00E24F54" w:rsidRPr="0002154B" w:rsidRDefault="00E24F54" w:rsidP="00F465ED">
            <w:pPr>
              <w:spacing w:line="276" w:lineRule="auto"/>
              <w:jc w:val="both"/>
              <w:rPr>
                <w:szCs w:val="24"/>
                <w:highlight w:val="yellow"/>
                <w:rtl/>
              </w:rPr>
            </w:pPr>
          </w:p>
        </w:tc>
        <w:tc>
          <w:tcPr>
            <w:tcW w:w="2130" w:type="dxa"/>
          </w:tcPr>
          <w:p w:rsidR="00E24F54" w:rsidRPr="0002154B" w:rsidRDefault="00E24F54" w:rsidP="00F465ED">
            <w:pPr>
              <w:spacing w:line="276" w:lineRule="auto"/>
              <w:jc w:val="both"/>
              <w:rPr>
                <w:szCs w:val="24"/>
                <w:highlight w:val="yellow"/>
                <w:rtl/>
              </w:rPr>
            </w:pPr>
          </w:p>
        </w:tc>
        <w:tc>
          <w:tcPr>
            <w:tcW w:w="2131" w:type="dxa"/>
          </w:tcPr>
          <w:p w:rsidR="00E24F54" w:rsidRPr="0002154B" w:rsidRDefault="00E24F54" w:rsidP="00F465ED">
            <w:pPr>
              <w:spacing w:line="276" w:lineRule="auto"/>
              <w:jc w:val="both"/>
              <w:rPr>
                <w:szCs w:val="24"/>
                <w:highlight w:val="yellow"/>
                <w:rtl/>
              </w:rPr>
            </w:pPr>
          </w:p>
        </w:tc>
        <w:tc>
          <w:tcPr>
            <w:tcW w:w="2131" w:type="dxa"/>
          </w:tcPr>
          <w:p w:rsidR="00E24F54" w:rsidRPr="0002154B" w:rsidRDefault="00E24F54" w:rsidP="00F465ED">
            <w:pPr>
              <w:spacing w:line="276" w:lineRule="auto"/>
              <w:jc w:val="both"/>
              <w:rPr>
                <w:szCs w:val="24"/>
                <w:highlight w:val="yellow"/>
                <w:rtl/>
              </w:rPr>
            </w:pPr>
          </w:p>
        </w:tc>
      </w:tr>
      <w:tr w:rsidR="00E24F54" w:rsidRPr="0002154B" w:rsidTr="00F465ED">
        <w:tc>
          <w:tcPr>
            <w:tcW w:w="2129" w:type="dxa"/>
          </w:tcPr>
          <w:p w:rsidR="00E24F54" w:rsidRPr="0002154B" w:rsidRDefault="00E24F54" w:rsidP="00F465ED">
            <w:pPr>
              <w:spacing w:line="276" w:lineRule="auto"/>
              <w:jc w:val="both"/>
              <w:rPr>
                <w:szCs w:val="24"/>
                <w:highlight w:val="yellow"/>
                <w:rtl/>
              </w:rPr>
            </w:pPr>
          </w:p>
          <w:p w:rsidR="00E24F54" w:rsidRPr="0002154B" w:rsidRDefault="00E24F54" w:rsidP="00F465ED">
            <w:pPr>
              <w:spacing w:line="276" w:lineRule="auto"/>
              <w:jc w:val="both"/>
              <w:rPr>
                <w:szCs w:val="24"/>
                <w:highlight w:val="yellow"/>
                <w:rtl/>
              </w:rPr>
            </w:pPr>
          </w:p>
        </w:tc>
        <w:tc>
          <w:tcPr>
            <w:tcW w:w="2130" w:type="dxa"/>
          </w:tcPr>
          <w:p w:rsidR="00E24F54" w:rsidRPr="0002154B" w:rsidRDefault="00E24F54" w:rsidP="00F465ED">
            <w:pPr>
              <w:spacing w:line="276" w:lineRule="auto"/>
              <w:jc w:val="both"/>
              <w:rPr>
                <w:szCs w:val="24"/>
                <w:highlight w:val="yellow"/>
                <w:rtl/>
              </w:rPr>
            </w:pPr>
          </w:p>
        </w:tc>
        <w:tc>
          <w:tcPr>
            <w:tcW w:w="2131" w:type="dxa"/>
          </w:tcPr>
          <w:p w:rsidR="00E24F54" w:rsidRPr="0002154B" w:rsidRDefault="00E24F54" w:rsidP="00F465ED">
            <w:pPr>
              <w:spacing w:line="276" w:lineRule="auto"/>
              <w:jc w:val="both"/>
              <w:rPr>
                <w:szCs w:val="24"/>
                <w:highlight w:val="yellow"/>
                <w:rtl/>
              </w:rPr>
            </w:pPr>
          </w:p>
        </w:tc>
        <w:tc>
          <w:tcPr>
            <w:tcW w:w="2131" w:type="dxa"/>
          </w:tcPr>
          <w:p w:rsidR="00E24F54" w:rsidRPr="0002154B" w:rsidRDefault="00E24F54" w:rsidP="00F465ED">
            <w:pPr>
              <w:spacing w:line="276" w:lineRule="auto"/>
              <w:jc w:val="both"/>
              <w:rPr>
                <w:szCs w:val="24"/>
                <w:highlight w:val="yellow"/>
                <w:rtl/>
              </w:rPr>
            </w:pPr>
          </w:p>
        </w:tc>
      </w:tr>
      <w:tr w:rsidR="00E24F54" w:rsidRPr="0002154B" w:rsidTr="00F465ED">
        <w:tc>
          <w:tcPr>
            <w:tcW w:w="2129" w:type="dxa"/>
          </w:tcPr>
          <w:p w:rsidR="00E24F54" w:rsidRPr="0002154B" w:rsidRDefault="00E24F54" w:rsidP="00F465ED">
            <w:pPr>
              <w:spacing w:line="276" w:lineRule="auto"/>
              <w:jc w:val="both"/>
              <w:rPr>
                <w:szCs w:val="24"/>
                <w:highlight w:val="yellow"/>
                <w:rtl/>
              </w:rPr>
            </w:pPr>
          </w:p>
          <w:p w:rsidR="00E24F54" w:rsidRPr="0002154B" w:rsidRDefault="00E24F54" w:rsidP="00F465ED">
            <w:pPr>
              <w:spacing w:line="276" w:lineRule="auto"/>
              <w:jc w:val="both"/>
              <w:rPr>
                <w:szCs w:val="24"/>
                <w:highlight w:val="yellow"/>
                <w:rtl/>
              </w:rPr>
            </w:pPr>
          </w:p>
        </w:tc>
        <w:tc>
          <w:tcPr>
            <w:tcW w:w="2130" w:type="dxa"/>
          </w:tcPr>
          <w:p w:rsidR="00E24F54" w:rsidRPr="0002154B" w:rsidRDefault="00E24F54" w:rsidP="00F465ED">
            <w:pPr>
              <w:spacing w:line="276" w:lineRule="auto"/>
              <w:jc w:val="both"/>
              <w:rPr>
                <w:szCs w:val="24"/>
                <w:highlight w:val="yellow"/>
                <w:rtl/>
              </w:rPr>
            </w:pPr>
          </w:p>
        </w:tc>
        <w:tc>
          <w:tcPr>
            <w:tcW w:w="2131" w:type="dxa"/>
          </w:tcPr>
          <w:p w:rsidR="00E24F54" w:rsidRPr="0002154B" w:rsidRDefault="00E24F54" w:rsidP="00F465ED">
            <w:pPr>
              <w:spacing w:line="276" w:lineRule="auto"/>
              <w:jc w:val="both"/>
              <w:rPr>
                <w:szCs w:val="24"/>
                <w:highlight w:val="yellow"/>
                <w:rtl/>
              </w:rPr>
            </w:pPr>
          </w:p>
        </w:tc>
        <w:tc>
          <w:tcPr>
            <w:tcW w:w="2131" w:type="dxa"/>
          </w:tcPr>
          <w:p w:rsidR="00E24F54" w:rsidRPr="0002154B" w:rsidRDefault="00E24F54" w:rsidP="00F465ED">
            <w:pPr>
              <w:spacing w:line="276" w:lineRule="auto"/>
              <w:jc w:val="both"/>
              <w:rPr>
                <w:szCs w:val="24"/>
                <w:highlight w:val="yellow"/>
                <w:rtl/>
              </w:rPr>
            </w:pPr>
          </w:p>
        </w:tc>
      </w:tr>
      <w:tr w:rsidR="00E24F54" w:rsidRPr="0002154B" w:rsidTr="00F465ED">
        <w:tc>
          <w:tcPr>
            <w:tcW w:w="2129" w:type="dxa"/>
          </w:tcPr>
          <w:p w:rsidR="00E24F54" w:rsidRPr="0002154B" w:rsidRDefault="00E24F54" w:rsidP="00F465ED">
            <w:pPr>
              <w:spacing w:line="276" w:lineRule="auto"/>
              <w:jc w:val="both"/>
              <w:rPr>
                <w:szCs w:val="24"/>
                <w:highlight w:val="yellow"/>
                <w:rtl/>
              </w:rPr>
            </w:pPr>
          </w:p>
          <w:p w:rsidR="00E24F54" w:rsidRPr="0002154B" w:rsidRDefault="00E24F54" w:rsidP="00F465ED">
            <w:pPr>
              <w:spacing w:line="276" w:lineRule="auto"/>
              <w:jc w:val="both"/>
              <w:rPr>
                <w:szCs w:val="24"/>
                <w:highlight w:val="yellow"/>
                <w:rtl/>
              </w:rPr>
            </w:pPr>
          </w:p>
        </w:tc>
        <w:tc>
          <w:tcPr>
            <w:tcW w:w="2130" w:type="dxa"/>
          </w:tcPr>
          <w:p w:rsidR="00E24F54" w:rsidRPr="0002154B" w:rsidRDefault="00E24F54" w:rsidP="00F465ED">
            <w:pPr>
              <w:spacing w:line="276" w:lineRule="auto"/>
              <w:jc w:val="both"/>
              <w:rPr>
                <w:szCs w:val="24"/>
                <w:highlight w:val="yellow"/>
                <w:rtl/>
              </w:rPr>
            </w:pPr>
          </w:p>
        </w:tc>
        <w:tc>
          <w:tcPr>
            <w:tcW w:w="2131" w:type="dxa"/>
          </w:tcPr>
          <w:p w:rsidR="00E24F54" w:rsidRPr="0002154B" w:rsidRDefault="00E24F54" w:rsidP="00F465ED">
            <w:pPr>
              <w:spacing w:line="276" w:lineRule="auto"/>
              <w:jc w:val="both"/>
              <w:rPr>
                <w:szCs w:val="24"/>
                <w:highlight w:val="yellow"/>
                <w:rtl/>
              </w:rPr>
            </w:pPr>
          </w:p>
        </w:tc>
        <w:tc>
          <w:tcPr>
            <w:tcW w:w="2131" w:type="dxa"/>
          </w:tcPr>
          <w:p w:rsidR="00E24F54" w:rsidRPr="0002154B" w:rsidRDefault="00E24F54" w:rsidP="00F465ED">
            <w:pPr>
              <w:spacing w:line="276" w:lineRule="auto"/>
              <w:jc w:val="both"/>
              <w:rPr>
                <w:szCs w:val="24"/>
                <w:highlight w:val="yellow"/>
                <w:rtl/>
              </w:rPr>
            </w:pPr>
          </w:p>
        </w:tc>
      </w:tr>
    </w:tbl>
    <w:p w:rsidR="00E24F54" w:rsidRPr="0002154B" w:rsidRDefault="00E24F54" w:rsidP="00E24F54">
      <w:pPr>
        <w:spacing w:line="276" w:lineRule="auto"/>
        <w:jc w:val="both"/>
        <w:rPr>
          <w:b/>
          <w:bCs/>
          <w:szCs w:val="24"/>
          <w:rtl/>
        </w:rPr>
      </w:pPr>
    </w:p>
    <w:p w:rsidR="00E24F54" w:rsidRPr="0002154B" w:rsidRDefault="00E24F54" w:rsidP="00E24F54">
      <w:pPr>
        <w:spacing w:line="276" w:lineRule="auto"/>
        <w:jc w:val="both"/>
        <w:rPr>
          <w:b/>
          <w:bCs/>
          <w:szCs w:val="24"/>
          <w:rtl/>
        </w:rPr>
      </w:pPr>
    </w:p>
    <w:p w:rsidR="00E24F54" w:rsidRPr="0002154B" w:rsidRDefault="00E24F54" w:rsidP="00E24F54">
      <w:pPr>
        <w:spacing w:line="276" w:lineRule="auto"/>
        <w:jc w:val="both"/>
        <w:rPr>
          <w:b/>
          <w:bCs/>
          <w:szCs w:val="24"/>
          <w:rtl/>
        </w:rPr>
      </w:pPr>
      <w:r w:rsidRPr="0002154B">
        <w:rPr>
          <w:rFonts w:hint="cs"/>
          <w:b/>
          <w:bCs/>
          <w:szCs w:val="24"/>
          <w:rtl/>
        </w:rPr>
        <w:t xml:space="preserve">אני החתום מטה _____________________ ת.ז מס'_________________, מצהיר בזאת כי: </w:t>
      </w:r>
    </w:p>
    <w:p w:rsidR="00E24F54" w:rsidRPr="0002154B" w:rsidRDefault="00E24F54" w:rsidP="00E24F54">
      <w:pPr>
        <w:numPr>
          <w:ilvl w:val="0"/>
          <w:numId w:val="3"/>
        </w:numPr>
        <w:spacing w:line="276" w:lineRule="auto"/>
        <w:jc w:val="both"/>
        <w:rPr>
          <w:b/>
          <w:bCs/>
          <w:szCs w:val="24"/>
          <w:rtl/>
        </w:rPr>
      </w:pPr>
      <w:r w:rsidRPr="0002154B">
        <w:rPr>
          <w:rFonts w:hint="cs"/>
          <w:b/>
          <w:bCs/>
          <w:szCs w:val="24"/>
          <w:rtl/>
        </w:rPr>
        <w:t xml:space="preserve">כל המידע והפרטים שמסרתי בשאלון זה, מלאים, נכונים ואמיתיים; </w:t>
      </w:r>
    </w:p>
    <w:p w:rsidR="00E24F54" w:rsidRPr="0002154B" w:rsidRDefault="00E24F54" w:rsidP="00E24F54">
      <w:pPr>
        <w:numPr>
          <w:ilvl w:val="0"/>
          <w:numId w:val="3"/>
        </w:numPr>
        <w:spacing w:line="276" w:lineRule="auto"/>
        <w:jc w:val="both"/>
        <w:rPr>
          <w:b/>
          <w:bCs/>
          <w:szCs w:val="24"/>
          <w:u w:val="single"/>
        </w:rPr>
      </w:pPr>
      <w:r w:rsidRPr="0002154B">
        <w:rPr>
          <w:rFonts w:hint="cs"/>
          <w:b/>
          <w:bCs/>
          <w:szCs w:val="24"/>
          <w:rtl/>
        </w:rPr>
        <w:t xml:space="preserve">אני מתחייב לעדכן את משרד התשתיות הלאומיות על כל שינוי שיחול בפרטים ובמידע שמסרתי; </w:t>
      </w:r>
    </w:p>
    <w:p w:rsidR="00E24F54" w:rsidRPr="0002154B" w:rsidRDefault="00E24F54" w:rsidP="00E24F54">
      <w:pPr>
        <w:numPr>
          <w:ilvl w:val="0"/>
          <w:numId w:val="3"/>
        </w:numPr>
        <w:spacing w:line="276" w:lineRule="auto"/>
        <w:jc w:val="both"/>
        <w:rPr>
          <w:b/>
          <w:bCs/>
          <w:szCs w:val="24"/>
          <w:u w:val="single"/>
        </w:rPr>
      </w:pPr>
      <w:r w:rsidRPr="0002154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24F54" w:rsidRPr="0002154B" w:rsidRDefault="00E24F54" w:rsidP="00E24F54">
      <w:pPr>
        <w:spacing w:line="276" w:lineRule="auto"/>
        <w:jc w:val="both"/>
        <w:rPr>
          <w:b/>
          <w:bCs/>
          <w:szCs w:val="24"/>
          <w:u w:val="single"/>
          <w:rtl/>
        </w:rPr>
      </w:pPr>
    </w:p>
    <w:p w:rsidR="00E24F54" w:rsidRPr="0002154B" w:rsidRDefault="00E24F54" w:rsidP="00E24F54">
      <w:pPr>
        <w:spacing w:line="276" w:lineRule="auto"/>
        <w:jc w:val="both"/>
        <w:rPr>
          <w:b/>
          <w:bCs/>
          <w:szCs w:val="24"/>
          <w:u w:val="single"/>
        </w:rPr>
      </w:pPr>
    </w:p>
    <w:tbl>
      <w:tblPr>
        <w:bidiVisual/>
        <w:tblW w:w="0" w:type="auto"/>
        <w:jc w:val="center"/>
        <w:tblLayout w:type="fixed"/>
        <w:tblLook w:val="0000"/>
      </w:tblPr>
      <w:tblGrid>
        <w:gridCol w:w="4303"/>
        <w:gridCol w:w="3969"/>
      </w:tblGrid>
      <w:tr w:rsidR="00E24F54" w:rsidRPr="0002154B" w:rsidTr="00F465ED">
        <w:trPr>
          <w:jc w:val="center"/>
        </w:trPr>
        <w:tc>
          <w:tcPr>
            <w:tcW w:w="4303" w:type="dxa"/>
          </w:tcPr>
          <w:p w:rsidR="00E24F54" w:rsidRPr="0002154B" w:rsidRDefault="00E24F54" w:rsidP="00F465ED">
            <w:pPr>
              <w:spacing w:line="276" w:lineRule="auto"/>
              <w:jc w:val="both"/>
              <w:rPr>
                <w:b/>
                <w:bCs/>
                <w:szCs w:val="24"/>
                <w:rtl/>
              </w:rPr>
            </w:pPr>
            <w:r w:rsidRPr="0002154B">
              <w:rPr>
                <w:rFonts w:hint="cs"/>
                <w:b/>
                <w:bCs/>
                <w:szCs w:val="24"/>
                <w:rtl/>
              </w:rPr>
              <w:t>_______________________________</w:t>
            </w:r>
          </w:p>
        </w:tc>
        <w:tc>
          <w:tcPr>
            <w:tcW w:w="3969" w:type="dxa"/>
          </w:tcPr>
          <w:p w:rsidR="00E24F54" w:rsidRPr="0002154B" w:rsidRDefault="00E24F54" w:rsidP="00F465ED">
            <w:pPr>
              <w:spacing w:line="276" w:lineRule="auto"/>
              <w:jc w:val="both"/>
              <w:rPr>
                <w:b/>
                <w:bCs/>
                <w:szCs w:val="24"/>
                <w:rtl/>
              </w:rPr>
            </w:pPr>
            <w:r w:rsidRPr="0002154B">
              <w:rPr>
                <w:rFonts w:hint="cs"/>
                <w:b/>
                <w:bCs/>
                <w:szCs w:val="24"/>
                <w:rtl/>
              </w:rPr>
              <w:t>____________________________</w:t>
            </w:r>
          </w:p>
        </w:tc>
      </w:tr>
      <w:tr w:rsidR="00E24F54" w:rsidRPr="0002154B" w:rsidTr="00F465ED">
        <w:trPr>
          <w:jc w:val="center"/>
        </w:trPr>
        <w:tc>
          <w:tcPr>
            <w:tcW w:w="4303" w:type="dxa"/>
          </w:tcPr>
          <w:p w:rsidR="00E24F54" w:rsidRPr="0002154B" w:rsidRDefault="00E24F54" w:rsidP="00F465ED">
            <w:pPr>
              <w:spacing w:line="276" w:lineRule="auto"/>
              <w:jc w:val="both"/>
              <w:rPr>
                <w:b/>
                <w:bCs/>
                <w:szCs w:val="24"/>
                <w:rtl/>
              </w:rPr>
            </w:pPr>
            <w:r w:rsidRPr="0002154B">
              <w:rPr>
                <w:rFonts w:hint="cs"/>
                <w:b/>
                <w:bCs/>
                <w:szCs w:val="24"/>
                <w:rtl/>
              </w:rPr>
              <w:t>תאריך</w:t>
            </w:r>
          </w:p>
        </w:tc>
        <w:tc>
          <w:tcPr>
            <w:tcW w:w="3969" w:type="dxa"/>
          </w:tcPr>
          <w:p w:rsidR="00E24F54" w:rsidRPr="0002154B" w:rsidRDefault="00E24F54" w:rsidP="00F465ED">
            <w:pPr>
              <w:tabs>
                <w:tab w:val="right" w:pos="891"/>
              </w:tabs>
              <w:spacing w:line="276" w:lineRule="auto"/>
              <w:jc w:val="both"/>
              <w:rPr>
                <w:b/>
                <w:bCs/>
                <w:szCs w:val="24"/>
                <w:rtl/>
              </w:rPr>
            </w:pPr>
            <w:r w:rsidRPr="0002154B">
              <w:rPr>
                <w:rFonts w:hint="cs"/>
                <w:b/>
                <w:bCs/>
                <w:szCs w:val="24"/>
                <w:rtl/>
              </w:rPr>
              <w:t>חתימה</w:t>
            </w:r>
          </w:p>
        </w:tc>
      </w:tr>
    </w:tbl>
    <w:p w:rsidR="00E24F54" w:rsidRPr="0002154B" w:rsidRDefault="00E24F54" w:rsidP="00E24F54">
      <w:pPr>
        <w:spacing w:line="276" w:lineRule="auto"/>
        <w:jc w:val="both"/>
        <w:rPr>
          <w:szCs w:val="24"/>
          <w:rtl/>
        </w:rPr>
      </w:pPr>
    </w:p>
    <w:p w:rsidR="00E24F54" w:rsidRPr="0002154B" w:rsidRDefault="00E24F54" w:rsidP="00E24F54">
      <w:pPr>
        <w:spacing w:line="276" w:lineRule="auto"/>
        <w:ind w:left="360"/>
        <w:jc w:val="both"/>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jc w:val="right"/>
        <w:rPr>
          <w:b/>
          <w:bCs/>
          <w:szCs w:val="24"/>
          <w:u w:val="single"/>
          <w:rtl/>
        </w:rPr>
      </w:pPr>
      <w:r w:rsidRPr="0002154B">
        <w:rPr>
          <w:rFonts w:hint="cs"/>
          <w:b/>
          <w:bCs/>
          <w:szCs w:val="24"/>
          <w:u w:val="single"/>
          <w:rtl/>
        </w:rPr>
        <w:lastRenderedPageBreak/>
        <w:t xml:space="preserve">נספח י"א </w:t>
      </w:r>
    </w:p>
    <w:p w:rsidR="00E24F54" w:rsidRPr="0002154B" w:rsidRDefault="00E24F54" w:rsidP="00E24F54">
      <w:pPr>
        <w:spacing w:line="276" w:lineRule="auto"/>
        <w:rPr>
          <w:szCs w:val="24"/>
          <w:u w:val="single"/>
          <w:rtl/>
        </w:rPr>
      </w:pPr>
    </w:p>
    <w:p w:rsidR="00E24F54" w:rsidRPr="0002154B" w:rsidRDefault="00E24F54" w:rsidP="00E24F54">
      <w:pPr>
        <w:spacing w:line="276" w:lineRule="auto"/>
        <w:rPr>
          <w:szCs w:val="24"/>
          <w:rtl/>
        </w:rPr>
      </w:pPr>
    </w:p>
    <w:p w:rsidR="00E24F54" w:rsidRPr="0002154B" w:rsidRDefault="00E24F54" w:rsidP="00E24F54">
      <w:pPr>
        <w:spacing w:line="276" w:lineRule="auto"/>
        <w:rPr>
          <w:b/>
          <w:bCs/>
          <w:szCs w:val="24"/>
          <w:u w:val="single"/>
          <w:rtl/>
        </w:rPr>
      </w:pPr>
      <w:r w:rsidRPr="0002154B">
        <w:rPr>
          <w:rFonts w:hint="cs"/>
          <w:b/>
          <w:bCs/>
          <w:szCs w:val="24"/>
          <w:rtl/>
        </w:rPr>
        <w:t xml:space="preserve">                                                    </w:t>
      </w:r>
      <w:r w:rsidRPr="0002154B">
        <w:rPr>
          <w:rFonts w:hint="cs"/>
          <w:b/>
          <w:bCs/>
          <w:szCs w:val="24"/>
          <w:u w:val="single"/>
          <w:rtl/>
        </w:rPr>
        <w:t>נספח ביטוח  - אישור עריכת ביטוחים</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לכבוד </w:t>
      </w:r>
    </w:p>
    <w:p w:rsidR="00E24F54" w:rsidRPr="0002154B" w:rsidRDefault="00E24F54" w:rsidP="00E24F54">
      <w:pPr>
        <w:spacing w:line="276" w:lineRule="auto"/>
        <w:rPr>
          <w:szCs w:val="24"/>
          <w:rtl/>
        </w:rPr>
      </w:pPr>
    </w:p>
    <w:p w:rsidR="00E24F54" w:rsidRPr="0002154B" w:rsidRDefault="00E24F54" w:rsidP="00E24F54">
      <w:pPr>
        <w:spacing w:line="276" w:lineRule="auto"/>
        <w:rPr>
          <w:b/>
          <w:bCs/>
          <w:szCs w:val="24"/>
          <w:u w:val="single"/>
          <w:rtl/>
        </w:rPr>
      </w:pPr>
      <w:r w:rsidRPr="0002154B">
        <w:rPr>
          <w:rFonts w:hint="cs"/>
          <w:b/>
          <w:bCs/>
          <w:szCs w:val="24"/>
          <w:u w:val="single"/>
          <w:rtl/>
        </w:rPr>
        <w:t xml:space="preserve">מדינת ישראל </w:t>
      </w:r>
      <w:r w:rsidRPr="0002154B">
        <w:rPr>
          <w:b/>
          <w:bCs/>
          <w:szCs w:val="24"/>
          <w:u w:val="single"/>
          <w:rtl/>
        </w:rPr>
        <w:t>–</w:t>
      </w:r>
      <w:r w:rsidRPr="0002154B">
        <w:rPr>
          <w:rFonts w:hint="cs"/>
          <w:b/>
          <w:bCs/>
          <w:szCs w:val="24"/>
          <w:u w:val="single"/>
          <w:rtl/>
        </w:rPr>
        <w:t xml:space="preserve"> משרד התשתיות הלאומיות</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א.ג.נ.,</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                                                  הנדון:  </w:t>
      </w:r>
      <w:r w:rsidRPr="0002154B">
        <w:rPr>
          <w:rFonts w:hint="cs"/>
          <w:b/>
          <w:bCs/>
          <w:szCs w:val="24"/>
          <w:u w:val="single"/>
          <w:rtl/>
        </w:rPr>
        <w:t>אישור עריכת ביטוחים</w:t>
      </w:r>
      <w:r w:rsidRPr="0002154B">
        <w:rPr>
          <w:rFonts w:hint="cs"/>
          <w:szCs w:val="24"/>
          <w:u w:val="single"/>
          <w:rtl/>
        </w:rPr>
        <w:t>.</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הננו מאשרים בזה כי ערכנו למבוטחנו _______________________________(להלן "הקבלן") </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לתקופת הביטוח  מיום _______________ עד יום ________________בקשר למתן שירותי אבטחה</w:t>
      </w:r>
      <w:r w:rsidRPr="0002154B">
        <w:rPr>
          <w:rFonts w:hint="cs"/>
          <w:b/>
          <w:bCs/>
          <w:szCs w:val="24"/>
          <w:rtl/>
        </w:rPr>
        <w:t xml:space="preserve"> </w:t>
      </w:r>
      <w:r w:rsidRPr="0002154B">
        <w:rPr>
          <w:rFonts w:hint="cs"/>
          <w:szCs w:val="24"/>
          <w:rtl/>
        </w:rPr>
        <w:t xml:space="preserve">במשרדי משרד התשתיות הלאומיות בירושלים, אבטחת אירועי המשרד  ולווי חמוש לעובדי המשרד היוצאים לעבודות בשטח בהתאם לחוזה עם מדינת ישראל </w:t>
      </w:r>
      <w:r w:rsidRPr="0002154B">
        <w:rPr>
          <w:szCs w:val="24"/>
          <w:rtl/>
        </w:rPr>
        <w:t>–</w:t>
      </w:r>
      <w:r w:rsidRPr="0002154B">
        <w:rPr>
          <w:rFonts w:hint="cs"/>
          <w:szCs w:val="24"/>
          <w:rtl/>
        </w:rPr>
        <w:t xml:space="preserve"> משרד התשתיות הלאומיות, את הביטוחים המפורטים להלן:</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b/>
          <w:bCs/>
          <w:szCs w:val="24"/>
          <w:u w:val="single"/>
          <w:rtl/>
        </w:rPr>
      </w:pPr>
      <w:r w:rsidRPr="0002154B">
        <w:rPr>
          <w:rFonts w:hint="cs"/>
          <w:b/>
          <w:bCs/>
          <w:szCs w:val="24"/>
          <w:u w:val="single"/>
          <w:rtl/>
        </w:rPr>
        <w:t>ביטוח חבות המעבידים</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1. כלפי עובדיו בכל תחומי מדינת ישראל  והשטחים המוחזקים. </w:t>
      </w:r>
    </w:p>
    <w:p w:rsidR="00E24F54" w:rsidRPr="0002154B" w:rsidRDefault="00E24F54" w:rsidP="00E24F54">
      <w:pPr>
        <w:spacing w:line="276" w:lineRule="auto"/>
        <w:rPr>
          <w:szCs w:val="24"/>
          <w:rtl/>
        </w:rPr>
      </w:pPr>
      <w:r w:rsidRPr="0002154B">
        <w:rPr>
          <w:rFonts w:hint="cs"/>
          <w:szCs w:val="24"/>
          <w:rtl/>
        </w:rPr>
        <w:t xml:space="preserve">    </w:t>
      </w:r>
    </w:p>
    <w:p w:rsidR="00E24F54" w:rsidRPr="0002154B" w:rsidRDefault="00E24F54" w:rsidP="00E24F54">
      <w:pPr>
        <w:spacing w:line="276" w:lineRule="auto"/>
        <w:rPr>
          <w:b/>
          <w:bCs/>
          <w:szCs w:val="24"/>
          <w:rtl/>
        </w:rPr>
      </w:pPr>
      <w:r w:rsidRPr="0002154B">
        <w:rPr>
          <w:rFonts w:hint="cs"/>
          <w:szCs w:val="24"/>
          <w:rtl/>
        </w:rPr>
        <w:t>2. גבולות האחריות לא יפחת מסך   5,000,000 דולר לעובד, למקרה ולתקופת הביטוח (שנה).</w:t>
      </w:r>
    </w:p>
    <w:p w:rsidR="00E24F54" w:rsidRPr="0002154B" w:rsidRDefault="00E24F54" w:rsidP="00E24F54">
      <w:pPr>
        <w:spacing w:line="276" w:lineRule="auto"/>
        <w:rPr>
          <w:b/>
          <w:bCs/>
          <w:szCs w:val="24"/>
          <w:rtl/>
        </w:rPr>
      </w:pPr>
    </w:p>
    <w:p w:rsidR="00E24F54" w:rsidRPr="0002154B" w:rsidRDefault="00E24F54" w:rsidP="00E24F54">
      <w:pPr>
        <w:spacing w:line="276" w:lineRule="auto"/>
        <w:rPr>
          <w:szCs w:val="24"/>
          <w:rtl/>
        </w:rPr>
      </w:pPr>
      <w:r w:rsidRPr="0002154B">
        <w:rPr>
          <w:rFonts w:hint="cs"/>
          <w:szCs w:val="24"/>
          <w:rtl/>
        </w:rPr>
        <w:t>3. הפוליסה כוללת הרחבה מפורשת כי הכיסוי יחול גם על חבותו של המבוטח  הנובעת מאחזקה</w:t>
      </w:r>
    </w:p>
    <w:p w:rsidR="00E24F54" w:rsidRPr="0002154B" w:rsidRDefault="00E24F54" w:rsidP="00E24F54">
      <w:pPr>
        <w:spacing w:line="276" w:lineRule="auto"/>
        <w:rPr>
          <w:szCs w:val="24"/>
          <w:rtl/>
        </w:rPr>
      </w:pPr>
      <w:r w:rsidRPr="0002154B">
        <w:rPr>
          <w:rFonts w:hint="cs"/>
          <w:szCs w:val="24"/>
          <w:rtl/>
        </w:rPr>
        <w:t xml:space="preserve">    ושימוש בכלי נשק על ידו ועל ידי עובדיו.  </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4.  הביטוח מורחב לשפות את מדינת ישראל </w:t>
      </w:r>
      <w:r w:rsidRPr="0002154B">
        <w:rPr>
          <w:szCs w:val="24"/>
          <w:rtl/>
        </w:rPr>
        <w:t>–</w:t>
      </w:r>
      <w:r w:rsidRPr="0002154B">
        <w:rPr>
          <w:rFonts w:hint="cs"/>
          <w:szCs w:val="24"/>
          <w:rtl/>
        </w:rPr>
        <w:t xml:space="preserve"> משרד התשתיות הלאומיות היה  ונטען לעניין  קרות </w:t>
      </w:r>
    </w:p>
    <w:p w:rsidR="00E24F54" w:rsidRPr="0002154B" w:rsidRDefault="00E24F54" w:rsidP="00E24F54">
      <w:pPr>
        <w:spacing w:line="276" w:lineRule="auto"/>
        <w:rPr>
          <w:b/>
          <w:bCs/>
          <w:szCs w:val="24"/>
          <w:rtl/>
        </w:rPr>
      </w:pPr>
      <w:r w:rsidRPr="0002154B">
        <w:rPr>
          <w:rFonts w:hint="cs"/>
          <w:szCs w:val="24"/>
          <w:rtl/>
        </w:rPr>
        <w:t xml:space="preserve">     תאונת עבודה/מחלת מקצוע כלשהי  כי הם נושאים בחבות מעביד  כלשהם</w:t>
      </w:r>
      <w:r w:rsidRPr="0002154B">
        <w:rPr>
          <w:rFonts w:hint="cs"/>
          <w:b/>
          <w:bCs/>
          <w:szCs w:val="24"/>
          <w:rtl/>
        </w:rPr>
        <w:t xml:space="preserve"> </w:t>
      </w:r>
      <w:r w:rsidRPr="0002154B">
        <w:rPr>
          <w:rFonts w:hint="cs"/>
          <w:szCs w:val="24"/>
          <w:rtl/>
        </w:rPr>
        <w:t>כלפי מי  מעובדי הקבלן.</w:t>
      </w:r>
    </w:p>
    <w:p w:rsidR="00E24F54" w:rsidRPr="0002154B" w:rsidRDefault="00E24F54" w:rsidP="00E24F54">
      <w:pPr>
        <w:spacing w:line="276" w:lineRule="auto"/>
        <w:rPr>
          <w:b/>
          <w:bCs/>
          <w:szCs w:val="24"/>
          <w:rtl/>
        </w:rPr>
      </w:pPr>
    </w:p>
    <w:p w:rsidR="00E24F54" w:rsidRPr="0002154B" w:rsidRDefault="00E24F54" w:rsidP="00E24F54">
      <w:pPr>
        <w:spacing w:line="276" w:lineRule="auto"/>
        <w:rPr>
          <w:b/>
          <w:bCs/>
          <w:szCs w:val="24"/>
          <w:u w:val="single"/>
          <w:rtl/>
        </w:rPr>
      </w:pPr>
      <w:r w:rsidRPr="0002154B">
        <w:rPr>
          <w:rFonts w:hint="cs"/>
          <w:b/>
          <w:bCs/>
          <w:szCs w:val="24"/>
          <w:u w:val="single"/>
          <w:rtl/>
        </w:rPr>
        <w:t>ביטוח אחריות כלפי צד שלישי</w:t>
      </w:r>
    </w:p>
    <w:p w:rsidR="00E24F54" w:rsidRPr="0002154B" w:rsidRDefault="00E24F54" w:rsidP="00E24F54">
      <w:pPr>
        <w:spacing w:line="276" w:lineRule="auto"/>
        <w:rPr>
          <w:b/>
          <w:bCs/>
          <w:szCs w:val="24"/>
          <w:rtl/>
        </w:rPr>
      </w:pPr>
      <w:r w:rsidRPr="0002154B">
        <w:rPr>
          <w:rFonts w:hint="cs"/>
          <w:b/>
          <w:bCs/>
          <w:szCs w:val="24"/>
          <w:rtl/>
        </w:rPr>
        <w:t xml:space="preserve">      </w:t>
      </w:r>
    </w:p>
    <w:p w:rsidR="00E24F54" w:rsidRPr="0002154B" w:rsidRDefault="00E24F54" w:rsidP="00E24F54">
      <w:pPr>
        <w:spacing w:line="276" w:lineRule="auto"/>
        <w:rPr>
          <w:szCs w:val="24"/>
          <w:rtl/>
        </w:rPr>
      </w:pPr>
      <w:r w:rsidRPr="0002154B">
        <w:rPr>
          <w:rFonts w:hint="cs"/>
          <w:szCs w:val="24"/>
          <w:rtl/>
        </w:rPr>
        <w:t xml:space="preserve">1. אחריותו החוקית בביטוח אחריות כלפי צד שלישי על פי דיני מדינת ישראל, בגין נזקי גוף ורכוש בכל </w:t>
      </w:r>
    </w:p>
    <w:p w:rsidR="00E24F54" w:rsidRPr="0002154B" w:rsidRDefault="00E24F54" w:rsidP="00E24F54">
      <w:pPr>
        <w:spacing w:line="276" w:lineRule="auto"/>
        <w:rPr>
          <w:szCs w:val="24"/>
          <w:rtl/>
        </w:rPr>
      </w:pPr>
      <w:r w:rsidRPr="0002154B">
        <w:rPr>
          <w:rFonts w:hint="cs"/>
          <w:szCs w:val="24"/>
          <w:rtl/>
        </w:rPr>
        <w:t xml:space="preserve">    תחומי מדינת ישראל והשטחים המוחזקים.</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2.  גבולות האחריות שלא יפחתו מסך  2,500,000  דולר ארה"ב,  למקרה ולתקופת הביטוח,  (שנה). </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3. בפוליסה ייכלל סעיף אחריות צולבת (</w:t>
      </w:r>
      <w:r w:rsidRPr="0002154B">
        <w:rPr>
          <w:rFonts w:hint="cs"/>
          <w:szCs w:val="24"/>
        </w:rPr>
        <w:t>CROSS LIABILITY</w:t>
      </w:r>
      <w:r w:rsidRPr="0002154B">
        <w:rPr>
          <w:rFonts w:hint="cs"/>
          <w:szCs w:val="24"/>
          <w:rtl/>
        </w:rPr>
        <w:t>).</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4. הביטוח הניתן על פי הפוליסה מכסה גם את אחריותו החוקית של המבוטח כלפי צד שלישי הנובעת </w:t>
      </w:r>
    </w:p>
    <w:p w:rsidR="00E24F54" w:rsidRPr="0002154B" w:rsidRDefault="00E24F54" w:rsidP="00E24F54">
      <w:pPr>
        <w:spacing w:line="276" w:lineRule="auto"/>
        <w:rPr>
          <w:szCs w:val="24"/>
          <w:rtl/>
        </w:rPr>
      </w:pPr>
      <w:r w:rsidRPr="0002154B">
        <w:rPr>
          <w:rFonts w:hint="cs"/>
          <w:szCs w:val="24"/>
          <w:rtl/>
        </w:rPr>
        <w:t xml:space="preserve">    מאחזקה  ושימוש בכלי נשק על ידו ועל ידי עובדיו.  </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5. כל סייג/חריג לגבי רכוש שאינו בבעלותו של הקבלן, אולם נמצא בפיקוחו או בהשגחתו ו/או שכל איש </w:t>
      </w:r>
    </w:p>
    <w:p w:rsidR="00E24F54" w:rsidRPr="0002154B" w:rsidRDefault="00E24F54" w:rsidP="00E24F54">
      <w:pPr>
        <w:spacing w:line="276" w:lineRule="auto"/>
        <w:rPr>
          <w:szCs w:val="24"/>
          <w:rtl/>
        </w:rPr>
      </w:pPr>
      <w:r w:rsidRPr="0002154B">
        <w:rPr>
          <w:rFonts w:hint="cs"/>
          <w:szCs w:val="24"/>
          <w:rtl/>
        </w:rPr>
        <w:t xml:space="preserve">    שבשרותו פועלים או פעלו בו יבוטל כלפי רכוש מדינת ישראל וכן כלפי כל רכוש המאובטח, אשר ייחשב </w:t>
      </w:r>
    </w:p>
    <w:p w:rsidR="00E24F54" w:rsidRPr="0002154B" w:rsidRDefault="00E24F54" w:rsidP="00E24F54">
      <w:pPr>
        <w:spacing w:line="276" w:lineRule="auto"/>
        <w:rPr>
          <w:szCs w:val="24"/>
          <w:rtl/>
        </w:rPr>
      </w:pPr>
      <w:r w:rsidRPr="0002154B">
        <w:rPr>
          <w:rFonts w:hint="cs"/>
          <w:szCs w:val="24"/>
          <w:rtl/>
        </w:rPr>
        <w:t xml:space="preserve">    רכוש צד שלישי.</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6 .  הביטוח מורחב לשפות את מדינת ישראל - משרד התשתיות הלאומיות ככל  שייחשבו אחראים למעשי </w:t>
      </w:r>
    </w:p>
    <w:p w:rsidR="00E24F54" w:rsidRPr="0002154B" w:rsidRDefault="00E24F54" w:rsidP="00E24F54">
      <w:pPr>
        <w:spacing w:line="276" w:lineRule="auto"/>
        <w:rPr>
          <w:szCs w:val="24"/>
          <w:rtl/>
        </w:rPr>
      </w:pPr>
      <w:r w:rsidRPr="0002154B">
        <w:rPr>
          <w:rFonts w:hint="cs"/>
          <w:szCs w:val="24"/>
          <w:rtl/>
        </w:rPr>
        <w:t xml:space="preserve">      ו/או מחדלי הקבלן. </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b/>
          <w:bCs/>
          <w:szCs w:val="24"/>
          <w:rtl/>
        </w:rPr>
      </w:pPr>
      <w:r w:rsidRPr="0002154B">
        <w:rPr>
          <w:rFonts w:hint="cs"/>
          <w:b/>
          <w:bCs/>
          <w:szCs w:val="24"/>
          <w:u w:val="single"/>
          <w:rtl/>
        </w:rPr>
        <w:t>ביטוח אחריות מקצועית</w:t>
      </w:r>
    </w:p>
    <w:p w:rsidR="00E24F54" w:rsidRPr="0002154B" w:rsidRDefault="00E24F54" w:rsidP="00E24F54">
      <w:pPr>
        <w:spacing w:line="276" w:lineRule="auto"/>
        <w:rPr>
          <w:b/>
          <w:bCs/>
          <w:szCs w:val="24"/>
          <w:rtl/>
        </w:rPr>
      </w:pPr>
    </w:p>
    <w:p w:rsidR="00E24F54" w:rsidRPr="0002154B" w:rsidRDefault="00E24F54" w:rsidP="00E24F54">
      <w:pPr>
        <w:spacing w:line="276" w:lineRule="auto"/>
        <w:rPr>
          <w:szCs w:val="24"/>
          <w:rtl/>
        </w:rPr>
      </w:pPr>
      <w:r w:rsidRPr="0002154B">
        <w:rPr>
          <w:rFonts w:hint="cs"/>
          <w:szCs w:val="24"/>
          <w:rtl/>
        </w:rPr>
        <w:t>1.  הפוליסה מכסה כל נזק מהפרת חובה מקצועית של חברת האבטחה, ועובדיה וכל הפועלים מטעמה</w:t>
      </w:r>
    </w:p>
    <w:p w:rsidR="00E24F54" w:rsidRPr="0002154B" w:rsidRDefault="00E24F54" w:rsidP="00E24F54">
      <w:pPr>
        <w:spacing w:line="276" w:lineRule="auto"/>
        <w:rPr>
          <w:szCs w:val="24"/>
          <w:rtl/>
        </w:rPr>
      </w:pPr>
      <w:r w:rsidRPr="0002154B">
        <w:rPr>
          <w:rFonts w:hint="cs"/>
          <w:szCs w:val="24"/>
          <w:rtl/>
        </w:rPr>
        <w:t xml:space="preserve">     ואשר ארע כתוצאה ממעשה רשלנות לרבות מחדל, טעות או השמטה, מצג בלתי נכון, הצהרה רשלנית </w:t>
      </w:r>
    </w:p>
    <w:p w:rsidR="00E24F54" w:rsidRPr="0002154B" w:rsidRDefault="00E24F54" w:rsidP="00E24F54">
      <w:pPr>
        <w:spacing w:line="276" w:lineRule="auto"/>
        <w:rPr>
          <w:szCs w:val="24"/>
          <w:rtl/>
        </w:rPr>
      </w:pPr>
      <w:r w:rsidRPr="0002154B">
        <w:rPr>
          <w:rFonts w:hint="cs"/>
          <w:szCs w:val="24"/>
          <w:rtl/>
        </w:rPr>
        <w:t xml:space="preserve">     שנעשו בתום לב בקשר לשירותי אבטחה במשרד התשתיות הלאומיות בירושלים, אבטחת אירועי </w:t>
      </w:r>
    </w:p>
    <w:p w:rsidR="00E24F54" w:rsidRPr="0002154B" w:rsidRDefault="00E24F54" w:rsidP="00E24F54">
      <w:pPr>
        <w:spacing w:line="276" w:lineRule="auto"/>
        <w:rPr>
          <w:szCs w:val="24"/>
          <w:rtl/>
        </w:rPr>
      </w:pPr>
      <w:r w:rsidRPr="0002154B">
        <w:rPr>
          <w:rFonts w:hint="cs"/>
          <w:szCs w:val="24"/>
          <w:rtl/>
        </w:rPr>
        <w:t xml:space="preserve">     המשרד, ולווי חמוש לעובדי המשרד היוצאים לעבודות בשטחבקשר למכרז/חוזה עם מדינת ישראל </w:t>
      </w:r>
      <w:r w:rsidRPr="0002154B">
        <w:rPr>
          <w:szCs w:val="24"/>
          <w:rtl/>
        </w:rPr>
        <w:t>–</w:t>
      </w:r>
    </w:p>
    <w:p w:rsidR="00E24F54" w:rsidRPr="0002154B" w:rsidRDefault="00E24F54" w:rsidP="00E24F54">
      <w:pPr>
        <w:spacing w:line="276" w:lineRule="auto"/>
        <w:rPr>
          <w:szCs w:val="24"/>
          <w:rtl/>
        </w:rPr>
      </w:pPr>
      <w:r w:rsidRPr="0002154B">
        <w:rPr>
          <w:rFonts w:hint="cs"/>
          <w:szCs w:val="24"/>
          <w:rtl/>
        </w:rPr>
        <w:t xml:space="preserve">     משרד התשתיות הלאומיות. </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2.  גבול האחריות למקרה ולתקופה (שנה) לא יפחת מ 1,000,000 דולר ארה"ב;    </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3.  הכיסוי על פי הפוליסה יורחב לכלול את ההרחבות הבאות:</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         - אי יושר של עובדים;</w:t>
      </w:r>
    </w:p>
    <w:p w:rsidR="00E24F54" w:rsidRPr="0002154B" w:rsidRDefault="00E24F54" w:rsidP="00E24F54">
      <w:pPr>
        <w:spacing w:line="276" w:lineRule="auto"/>
        <w:rPr>
          <w:szCs w:val="24"/>
          <w:rtl/>
        </w:rPr>
      </w:pPr>
      <w:r w:rsidRPr="0002154B">
        <w:rPr>
          <w:rFonts w:hint="cs"/>
          <w:szCs w:val="24"/>
          <w:rtl/>
        </w:rPr>
        <w:t xml:space="preserve">         - אובדן מסמכים, לרבות אובדן השימוש ו/או העיכוב עקב מקרה ביטוח;</w:t>
      </w:r>
    </w:p>
    <w:p w:rsidR="00E24F54" w:rsidRPr="0002154B" w:rsidRDefault="00E24F54" w:rsidP="00E24F54">
      <w:pPr>
        <w:spacing w:line="276" w:lineRule="auto"/>
        <w:rPr>
          <w:szCs w:val="24"/>
          <w:rtl/>
        </w:rPr>
      </w:pPr>
      <w:r w:rsidRPr="0002154B">
        <w:rPr>
          <w:rFonts w:hint="cs"/>
          <w:szCs w:val="24"/>
          <w:rtl/>
        </w:rPr>
        <w:t xml:space="preserve">         - הארכת תקופת הגילוי לפחות ל  6 חודשים;</w:t>
      </w:r>
    </w:p>
    <w:p w:rsidR="00E24F54" w:rsidRPr="0002154B" w:rsidRDefault="00E24F54" w:rsidP="00E24F54">
      <w:pPr>
        <w:spacing w:line="276" w:lineRule="auto"/>
        <w:rPr>
          <w:szCs w:val="24"/>
          <w:rtl/>
        </w:rPr>
      </w:pPr>
      <w:r w:rsidRPr="0002154B">
        <w:rPr>
          <w:rFonts w:hint="cs"/>
          <w:szCs w:val="24"/>
          <w:rtl/>
        </w:rPr>
        <w:t xml:space="preserve">         - אחריות צולבת, אולם הכיסוי לא יחול על תביעות הקבלן כנגד המדינה.</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4.   הביטוח יורחב לשפות את מדינת ישראל- משרד התשתיות הלאומיות  ככל שיחשבו אחראים למעשי ו/או מחדלי </w:t>
      </w:r>
    </w:p>
    <w:p w:rsidR="00E24F54" w:rsidRPr="0002154B" w:rsidRDefault="00E24F54" w:rsidP="00E24F54">
      <w:pPr>
        <w:spacing w:line="276" w:lineRule="auto"/>
        <w:rPr>
          <w:szCs w:val="24"/>
          <w:rtl/>
        </w:rPr>
      </w:pPr>
      <w:r w:rsidRPr="0002154B">
        <w:rPr>
          <w:rFonts w:hint="cs"/>
          <w:szCs w:val="24"/>
          <w:rtl/>
        </w:rPr>
        <w:t xml:space="preserve">      הקבלן.</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  </w:t>
      </w:r>
      <w:r w:rsidRPr="0002154B">
        <w:rPr>
          <w:rFonts w:hint="cs"/>
          <w:b/>
          <w:bCs/>
          <w:szCs w:val="24"/>
          <w:u w:val="single"/>
          <w:rtl/>
        </w:rPr>
        <w:t>ביטוח רכוש</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  הקבלן יבטח את כל הרכוש וכל הציוד המשמש לצורך ביצוע ומתן השירותים על פי המכרז/החוזה  </w:t>
      </w:r>
    </w:p>
    <w:p w:rsidR="00E24F54" w:rsidRPr="0002154B" w:rsidRDefault="00E24F54" w:rsidP="00E24F54">
      <w:pPr>
        <w:spacing w:line="276" w:lineRule="auto"/>
        <w:rPr>
          <w:szCs w:val="24"/>
          <w:rtl/>
        </w:rPr>
      </w:pPr>
      <w:r w:rsidRPr="0002154B">
        <w:rPr>
          <w:rFonts w:hint="cs"/>
          <w:szCs w:val="24"/>
          <w:rtl/>
        </w:rPr>
        <w:t xml:space="preserve">  בביטוח אש מורחב, או  כל הסיכונים על פי ערך כינון בהתאם לאופי הרכוש והציוד, לרבות הציוד הנמסר </w:t>
      </w:r>
    </w:p>
    <w:p w:rsidR="00E24F54" w:rsidRPr="0002154B" w:rsidRDefault="00E24F54" w:rsidP="00E24F54">
      <w:pPr>
        <w:spacing w:line="276" w:lineRule="auto"/>
        <w:rPr>
          <w:szCs w:val="24"/>
          <w:rtl/>
        </w:rPr>
      </w:pPr>
      <w:r w:rsidRPr="0002154B">
        <w:rPr>
          <w:rFonts w:hint="cs"/>
          <w:szCs w:val="24"/>
          <w:rtl/>
        </w:rPr>
        <w:t xml:space="preserve"> לעובדיו לצורך ביצוע תפקידם על פי המכרז/חוזה עם מדינת ישראל </w:t>
      </w:r>
      <w:r w:rsidRPr="0002154B">
        <w:rPr>
          <w:szCs w:val="24"/>
          <w:rtl/>
        </w:rPr>
        <w:t>–</w:t>
      </w:r>
      <w:r w:rsidRPr="0002154B">
        <w:rPr>
          <w:rFonts w:hint="cs"/>
          <w:szCs w:val="24"/>
          <w:rtl/>
        </w:rPr>
        <w:t xml:space="preserve"> המשרד לתשתיות לאומיות. </w:t>
      </w:r>
    </w:p>
    <w:p w:rsidR="00E24F54" w:rsidRPr="0002154B" w:rsidRDefault="00E24F54" w:rsidP="00E24F54">
      <w:pPr>
        <w:spacing w:line="276" w:lineRule="auto"/>
        <w:rPr>
          <w:szCs w:val="24"/>
          <w:rtl/>
        </w:rPr>
      </w:pPr>
    </w:p>
    <w:p w:rsidR="00E24F54" w:rsidRPr="0002154B" w:rsidRDefault="00E24F54" w:rsidP="00E24F54">
      <w:pPr>
        <w:spacing w:line="276" w:lineRule="auto"/>
        <w:rPr>
          <w:b/>
          <w:bCs/>
          <w:szCs w:val="24"/>
          <w:u w:val="single"/>
          <w:rtl/>
        </w:rPr>
      </w:pPr>
    </w:p>
    <w:p w:rsidR="00E24F54" w:rsidRPr="0002154B" w:rsidRDefault="00E24F54" w:rsidP="00E24F54">
      <w:pPr>
        <w:spacing w:line="276" w:lineRule="auto"/>
        <w:rPr>
          <w:b/>
          <w:bCs/>
          <w:szCs w:val="24"/>
          <w:u w:val="single"/>
          <w:rtl/>
        </w:rPr>
      </w:pPr>
      <w:r w:rsidRPr="0002154B">
        <w:rPr>
          <w:rFonts w:hint="cs"/>
          <w:b/>
          <w:bCs/>
          <w:szCs w:val="24"/>
          <w:u w:val="single"/>
          <w:rtl/>
        </w:rPr>
        <w:t>כללי</w:t>
      </w:r>
    </w:p>
    <w:p w:rsidR="00E24F54" w:rsidRPr="0002154B" w:rsidRDefault="00E24F54" w:rsidP="00E24F54">
      <w:pPr>
        <w:spacing w:line="276" w:lineRule="auto"/>
        <w:rPr>
          <w:b/>
          <w:bCs/>
          <w:szCs w:val="24"/>
          <w:u w:val="single"/>
          <w:rtl/>
        </w:rPr>
      </w:pPr>
    </w:p>
    <w:p w:rsidR="00E24F54" w:rsidRPr="0002154B" w:rsidRDefault="00E24F54" w:rsidP="00E24F54">
      <w:pPr>
        <w:spacing w:line="276" w:lineRule="auto"/>
        <w:rPr>
          <w:szCs w:val="24"/>
          <w:rtl/>
        </w:rPr>
      </w:pPr>
      <w:r w:rsidRPr="0002154B">
        <w:rPr>
          <w:rFonts w:hint="cs"/>
          <w:szCs w:val="24"/>
          <w:rtl/>
        </w:rPr>
        <w:t>בפוליסות הביטוח  נכללו התנאים הבאים:</w:t>
      </w:r>
    </w:p>
    <w:p w:rsidR="00E24F54" w:rsidRPr="0002154B" w:rsidRDefault="00E24F54" w:rsidP="00E24F54">
      <w:pPr>
        <w:spacing w:line="276" w:lineRule="auto"/>
        <w:rPr>
          <w:szCs w:val="24"/>
          <w:rtl/>
        </w:rPr>
      </w:pPr>
      <w:r w:rsidRPr="0002154B">
        <w:rPr>
          <w:rFonts w:hint="cs"/>
          <w:szCs w:val="24"/>
          <w:rtl/>
        </w:rPr>
        <w:t xml:space="preserve"> </w:t>
      </w:r>
    </w:p>
    <w:p w:rsidR="00E24F54" w:rsidRPr="0002154B" w:rsidRDefault="00E24F54" w:rsidP="00E24F54">
      <w:pPr>
        <w:spacing w:line="276" w:lineRule="auto"/>
        <w:rPr>
          <w:szCs w:val="24"/>
          <w:rtl/>
        </w:rPr>
      </w:pPr>
      <w:r w:rsidRPr="0002154B">
        <w:rPr>
          <w:rFonts w:hint="cs"/>
          <w:szCs w:val="24"/>
          <w:rtl/>
        </w:rPr>
        <w:t xml:space="preserve">1.  לשם המבוטח יתווספו כמבוטחים נוספים:  </w:t>
      </w:r>
      <w:r w:rsidRPr="0002154B">
        <w:rPr>
          <w:rFonts w:hint="cs"/>
          <w:b/>
          <w:bCs/>
          <w:szCs w:val="24"/>
          <w:rtl/>
        </w:rPr>
        <w:t xml:space="preserve"> מדינת ישראל - משרד התשתיות הלאומיות</w:t>
      </w:r>
      <w:r w:rsidRPr="0002154B">
        <w:rPr>
          <w:rFonts w:hint="cs"/>
          <w:szCs w:val="24"/>
          <w:rtl/>
        </w:rPr>
        <w:t xml:space="preserve">                                                        </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2.  בכל מקרה של צמצום או ביטול הביטוח  ע"י אחד הצדדים לא יהיה להם כל תוקף אלא אם ניתנה על </w:t>
      </w:r>
    </w:p>
    <w:p w:rsidR="00E24F54" w:rsidRPr="0002154B" w:rsidRDefault="00E24F54" w:rsidP="00E24F54">
      <w:pPr>
        <w:spacing w:line="276" w:lineRule="auto"/>
        <w:rPr>
          <w:szCs w:val="24"/>
          <w:rtl/>
        </w:rPr>
      </w:pPr>
      <w:r w:rsidRPr="0002154B">
        <w:rPr>
          <w:rFonts w:hint="cs"/>
          <w:szCs w:val="24"/>
          <w:rtl/>
        </w:rPr>
        <w:t xml:space="preserve">     ידינו הודעה מוקדמת של  60  יום לפחות במכתב רשום למנהל תחום אבטחה  במשרד התשתיות </w:t>
      </w:r>
    </w:p>
    <w:p w:rsidR="00E24F54" w:rsidRPr="0002154B" w:rsidRDefault="00E24F54" w:rsidP="00E24F54">
      <w:pPr>
        <w:spacing w:line="276" w:lineRule="auto"/>
        <w:rPr>
          <w:szCs w:val="24"/>
          <w:rtl/>
        </w:rPr>
      </w:pPr>
      <w:r w:rsidRPr="0002154B">
        <w:rPr>
          <w:rFonts w:hint="cs"/>
          <w:szCs w:val="24"/>
          <w:rtl/>
        </w:rPr>
        <w:t xml:space="preserve">     הלאומיות בירושלים. </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3.  אנו מוותרים  על כל זכות שיבוב, תביעה, השתתפות  או חזרה, כלפי מדינת ישראל - משרד התשתיות </w:t>
      </w:r>
    </w:p>
    <w:p w:rsidR="00E24F54" w:rsidRPr="0002154B" w:rsidRDefault="00E24F54" w:rsidP="00E24F54">
      <w:pPr>
        <w:spacing w:line="276" w:lineRule="auto"/>
        <w:rPr>
          <w:szCs w:val="24"/>
          <w:rtl/>
        </w:rPr>
      </w:pPr>
      <w:r w:rsidRPr="0002154B">
        <w:rPr>
          <w:rFonts w:hint="cs"/>
          <w:szCs w:val="24"/>
          <w:rtl/>
        </w:rPr>
        <w:t xml:space="preserve">     הלאומיות, ועובדיהם,  ובלבד  שהויתור לא יחול לטובת אדם  שגרם לנזק מתוך כוונת זדון.</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4.  הקבלן  יהיה אחראי  בלעדית  כלפינו לתשלום דמי  הביטוח עבור כל הפוליסות ולמילוי  כל החובות </w:t>
      </w:r>
    </w:p>
    <w:p w:rsidR="00E24F54" w:rsidRPr="0002154B" w:rsidRDefault="00E24F54" w:rsidP="00E24F54">
      <w:pPr>
        <w:spacing w:line="276" w:lineRule="auto"/>
        <w:rPr>
          <w:szCs w:val="24"/>
          <w:rtl/>
        </w:rPr>
      </w:pPr>
      <w:r w:rsidRPr="0002154B">
        <w:rPr>
          <w:rFonts w:hint="cs"/>
          <w:szCs w:val="24"/>
          <w:rtl/>
        </w:rPr>
        <w:t xml:space="preserve">     המוטלות על המבוטח על פי תנאי הפוליסות.</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5.  ההשתתפויות העצמיות הנקובות בכל פוליסה ופוליסה תחולנה בלעדית על הקבלן.</w:t>
      </w:r>
    </w:p>
    <w:p w:rsidR="00E24F54" w:rsidRPr="0002154B" w:rsidRDefault="00E24F54" w:rsidP="00E24F54">
      <w:pPr>
        <w:spacing w:line="276" w:lineRule="auto"/>
        <w:rPr>
          <w:szCs w:val="24"/>
          <w:rtl/>
        </w:rPr>
      </w:pPr>
      <w:r w:rsidRPr="0002154B">
        <w:rPr>
          <w:rFonts w:hint="cs"/>
          <w:szCs w:val="24"/>
          <w:rtl/>
        </w:rPr>
        <w:t xml:space="preserve">   </w:t>
      </w:r>
    </w:p>
    <w:p w:rsidR="00E24F54" w:rsidRPr="0002154B" w:rsidRDefault="00E24F54" w:rsidP="00E24F54">
      <w:pPr>
        <w:spacing w:line="276" w:lineRule="auto"/>
        <w:rPr>
          <w:szCs w:val="24"/>
          <w:rtl/>
        </w:rPr>
      </w:pPr>
      <w:r w:rsidRPr="0002154B">
        <w:rPr>
          <w:rFonts w:hint="cs"/>
          <w:szCs w:val="24"/>
          <w:rtl/>
        </w:rPr>
        <w:t xml:space="preserve">6.  כל סעיף בפוליסות הביטוח המפקיע או מצמצם בדרך כל שהיא את אחריות המבטח, כאשר קיים </w:t>
      </w:r>
    </w:p>
    <w:p w:rsidR="00E24F54" w:rsidRPr="0002154B" w:rsidRDefault="00E24F54" w:rsidP="00E24F54">
      <w:pPr>
        <w:spacing w:line="276" w:lineRule="auto"/>
        <w:rPr>
          <w:szCs w:val="24"/>
          <w:rtl/>
        </w:rPr>
      </w:pPr>
      <w:r w:rsidRPr="0002154B">
        <w:rPr>
          <w:rFonts w:hint="cs"/>
          <w:szCs w:val="24"/>
          <w:rtl/>
        </w:rPr>
        <w:t xml:space="preserve">     ביטוח אחר לא יופעל כלפי מדינת ישראל, והביטוח הינו  בחזקת  ביטוח ראשוני המזכה במלוא </w:t>
      </w:r>
    </w:p>
    <w:p w:rsidR="00E24F54" w:rsidRPr="0002154B" w:rsidRDefault="00E24F54" w:rsidP="00E24F54">
      <w:pPr>
        <w:spacing w:line="276" w:lineRule="auto"/>
        <w:rPr>
          <w:szCs w:val="24"/>
          <w:rtl/>
        </w:rPr>
      </w:pPr>
      <w:r w:rsidRPr="0002154B">
        <w:rPr>
          <w:rFonts w:hint="cs"/>
          <w:szCs w:val="24"/>
          <w:rtl/>
        </w:rPr>
        <w:t xml:space="preserve">     הזכויות על פי הביטוח.</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7.  תנאי הכיסוי של הפוליסות הנ"ל, - למעט ביטוח אחריות מקצועית - לא יפחתו מהמקובל על פי תנאי </w:t>
      </w:r>
    </w:p>
    <w:p w:rsidR="00E24F54" w:rsidRPr="0002154B" w:rsidRDefault="00E24F54" w:rsidP="00E24F54">
      <w:pPr>
        <w:spacing w:line="276" w:lineRule="auto"/>
        <w:rPr>
          <w:szCs w:val="24"/>
          <w:rtl/>
        </w:rPr>
      </w:pPr>
      <w:r w:rsidRPr="0002154B">
        <w:rPr>
          <w:rFonts w:hint="cs"/>
          <w:szCs w:val="24"/>
          <w:rtl/>
        </w:rPr>
        <w:t xml:space="preserve">     "פוליסות נוסח ביט", בכפוף הרחבת הכיסויים המתחייבים על פי המצוין  לעיל.</w:t>
      </w:r>
    </w:p>
    <w:p w:rsidR="00E24F54" w:rsidRPr="0002154B" w:rsidRDefault="00E24F54" w:rsidP="00E24F54">
      <w:pPr>
        <w:spacing w:line="276" w:lineRule="auto"/>
        <w:rPr>
          <w:szCs w:val="24"/>
          <w:rtl/>
        </w:rPr>
      </w:pPr>
      <w:r w:rsidRPr="0002154B">
        <w:rPr>
          <w:rFonts w:hint="cs"/>
          <w:szCs w:val="24"/>
          <w:rtl/>
        </w:rPr>
        <w:t xml:space="preserve">            </w:t>
      </w:r>
    </w:p>
    <w:p w:rsidR="00E24F54" w:rsidRPr="0002154B" w:rsidRDefault="00E24F54" w:rsidP="00E24F54">
      <w:pPr>
        <w:spacing w:line="276" w:lineRule="auto"/>
        <w:rPr>
          <w:szCs w:val="24"/>
          <w:rtl/>
        </w:rPr>
      </w:pPr>
      <w:r w:rsidRPr="0002154B">
        <w:rPr>
          <w:rFonts w:hint="cs"/>
          <w:szCs w:val="24"/>
          <w:rtl/>
        </w:rPr>
        <w:t>בכפוף לתנאי וסייגי הפוליסות המקוריות עד כמה שלא שונו במפורש על פי האמור באישור זה.</w:t>
      </w: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p>
    <w:p w:rsidR="00E24F54" w:rsidRPr="0002154B" w:rsidRDefault="00E24F54" w:rsidP="00E24F54">
      <w:pPr>
        <w:spacing w:line="276" w:lineRule="auto"/>
        <w:rPr>
          <w:szCs w:val="24"/>
          <w:rtl/>
        </w:rPr>
      </w:pPr>
      <w:r w:rsidRPr="0002154B">
        <w:rPr>
          <w:rFonts w:hint="cs"/>
          <w:szCs w:val="24"/>
          <w:rtl/>
        </w:rPr>
        <w:t xml:space="preserve">                                                                                       בכבוד רב,</w:t>
      </w:r>
    </w:p>
    <w:p w:rsidR="00E24F54" w:rsidRPr="0002154B" w:rsidRDefault="00E24F54" w:rsidP="00E24F54">
      <w:pPr>
        <w:spacing w:line="276" w:lineRule="auto"/>
        <w:rPr>
          <w:szCs w:val="24"/>
          <w:rtl/>
        </w:rPr>
      </w:pPr>
      <w:r w:rsidRPr="0002154B">
        <w:rPr>
          <w:rFonts w:hint="cs"/>
          <w:szCs w:val="24"/>
          <w:rtl/>
        </w:rPr>
        <w:t xml:space="preserve">               </w:t>
      </w:r>
    </w:p>
    <w:p w:rsidR="00E24F54" w:rsidRPr="0002154B" w:rsidRDefault="00E24F54" w:rsidP="00E24F54">
      <w:pPr>
        <w:spacing w:line="276" w:lineRule="auto"/>
        <w:rPr>
          <w:szCs w:val="24"/>
          <w:rtl/>
        </w:rPr>
      </w:pPr>
      <w:r w:rsidRPr="0002154B">
        <w:rPr>
          <w:rFonts w:hint="cs"/>
          <w:szCs w:val="24"/>
          <w:rtl/>
        </w:rPr>
        <w:t xml:space="preserve">                                                                       ___________________________</w:t>
      </w:r>
    </w:p>
    <w:p w:rsidR="00E24F54" w:rsidRPr="0002154B" w:rsidRDefault="00E24F54" w:rsidP="00E24F54">
      <w:pPr>
        <w:spacing w:line="276" w:lineRule="auto"/>
        <w:rPr>
          <w:szCs w:val="24"/>
          <w:rtl/>
        </w:rPr>
      </w:pPr>
      <w:r w:rsidRPr="0002154B">
        <w:rPr>
          <w:rFonts w:hint="cs"/>
          <w:szCs w:val="24"/>
          <w:rtl/>
        </w:rPr>
        <w:t>תאריך______________                        חתימת מורשה המבטח  וחותמת המבטח</w:t>
      </w:r>
    </w:p>
    <w:p w:rsidR="00E24F54" w:rsidRPr="0002154B" w:rsidRDefault="00E24F54" w:rsidP="00E24F54">
      <w:pPr>
        <w:spacing w:line="276" w:lineRule="auto"/>
        <w:rPr>
          <w:szCs w:val="24"/>
          <w:rtl/>
        </w:rPr>
      </w:pPr>
    </w:p>
    <w:p w:rsidR="00E24F54" w:rsidRPr="0002154B" w:rsidRDefault="00E24F54" w:rsidP="00E24F54">
      <w:pPr>
        <w:rPr>
          <w:szCs w:val="24"/>
          <w:rtl/>
        </w:rPr>
      </w:pPr>
    </w:p>
    <w:p w:rsidR="00E24F54" w:rsidRPr="0002154B" w:rsidRDefault="00E24F54" w:rsidP="00E24F54">
      <w:pPr>
        <w:rPr>
          <w:szCs w:val="24"/>
          <w:rtl/>
        </w:rPr>
      </w:pPr>
    </w:p>
    <w:p w:rsidR="00E24F54" w:rsidRPr="0002154B" w:rsidRDefault="00E24F54" w:rsidP="00E24F54">
      <w:pPr>
        <w:rPr>
          <w:szCs w:val="24"/>
          <w:rtl/>
        </w:rPr>
      </w:pPr>
    </w:p>
    <w:p w:rsidR="00B13C70" w:rsidRPr="00E24F54" w:rsidRDefault="00B13C70" w:rsidP="00E24F54">
      <w:pPr>
        <w:rPr>
          <w:szCs w:val="24"/>
          <w:rtl/>
        </w:rPr>
      </w:pPr>
    </w:p>
    <w:sectPr w:rsidR="00B13C70" w:rsidRPr="00E24F54"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44CC" w:rsidRDefault="005144CC">
      <w:r>
        <w:separator/>
      </w:r>
    </w:p>
  </w:endnote>
  <w:endnote w:type="continuationSeparator" w:id="1">
    <w:p w:rsidR="005144CC" w:rsidRDefault="005144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Default="005144CC">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Default="005144CC"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144CC" w:rsidRPr="00581672" w:rsidRDefault="005144CC"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Pr="00B0588C" w:rsidRDefault="005144CC" w:rsidP="00B0588C">
    <w:pPr>
      <w:pStyle w:val="a8"/>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44CC" w:rsidRDefault="005144CC">
      <w:r>
        <w:separator/>
      </w:r>
    </w:p>
  </w:footnote>
  <w:footnote w:type="continuationSeparator" w:id="1">
    <w:p w:rsidR="005144CC" w:rsidRDefault="005144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Default="00F15CCF">
    <w:pPr>
      <w:pStyle w:val="a6"/>
      <w:framePr w:wrap="around" w:vAnchor="text" w:hAnchor="margin" w:xAlign="center" w:y="1"/>
      <w:rPr>
        <w:rStyle w:val="aa"/>
        <w:rtl/>
      </w:rPr>
    </w:pPr>
    <w:r>
      <w:rPr>
        <w:rStyle w:val="aa"/>
        <w:rtl/>
      </w:rPr>
      <w:fldChar w:fldCharType="begin"/>
    </w:r>
    <w:r w:rsidR="005144CC">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Pr="00D3749A" w:rsidRDefault="005144CC"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15CCF" w:rsidRPr="00D3749A">
          <w:rPr>
            <w:b/>
            <w:bCs/>
          </w:rPr>
          <w:fldChar w:fldCharType="begin"/>
        </w:r>
        <w:r w:rsidRPr="00D3749A">
          <w:rPr>
            <w:b/>
            <w:bCs/>
          </w:rPr>
          <w:instrText xml:space="preserve"> PAGE   \* MERGEFORMAT </w:instrText>
        </w:r>
        <w:r w:rsidR="00F15CCF" w:rsidRPr="00D3749A">
          <w:rPr>
            <w:b/>
            <w:bCs/>
          </w:rPr>
          <w:fldChar w:fldCharType="separate"/>
        </w:r>
        <w:r w:rsidR="00E014ED" w:rsidRPr="00E014ED">
          <w:rPr>
            <w:rFonts w:cs="Calibri"/>
            <w:b/>
            <w:bCs/>
            <w:noProof/>
            <w:rtl/>
            <w:lang w:val="he-IL"/>
          </w:rPr>
          <w:t>28</w:t>
        </w:r>
        <w:r w:rsidR="00F15CCF" w:rsidRPr="00D3749A">
          <w:rPr>
            <w:b/>
            <w:bCs/>
          </w:rPr>
          <w:fldChar w:fldCharType="end"/>
        </w:r>
        <w:r w:rsidRPr="00D3749A">
          <w:rPr>
            <w:rFonts w:hint="cs"/>
            <w:b/>
            <w:bCs/>
            <w:rtl/>
          </w:rPr>
          <w:t xml:space="preserve"> -</w:t>
        </w:r>
      </w:sdtContent>
    </w:sdt>
  </w:p>
  <w:p w:rsidR="005144CC" w:rsidRPr="008B766D" w:rsidRDefault="005144CC"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Default="005144CC"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5144CC" w:rsidRDefault="005144CC"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E0427"/>
    <w:multiLevelType w:val="hybridMultilevel"/>
    <w:tmpl w:val="534AB0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nsid w:val="2615267E"/>
    <w:multiLevelType w:val="hybridMultilevel"/>
    <w:tmpl w:val="CF4E921A"/>
    <w:lvl w:ilvl="0" w:tplc="04090013">
      <w:start w:val="1"/>
      <w:numFmt w:val="hebrew1"/>
      <w:lvlText w:val="%1."/>
      <w:lvlJc w:val="center"/>
      <w:pPr>
        <w:ind w:left="2893" w:hanging="360"/>
      </w:pPr>
      <w:rPr>
        <w:rFonts w:hint="default"/>
      </w:rPr>
    </w:lvl>
    <w:lvl w:ilvl="1" w:tplc="04090019">
      <w:start w:val="1"/>
      <w:numFmt w:val="lowerLetter"/>
      <w:lvlText w:val="%2."/>
      <w:lvlJc w:val="left"/>
      <w:pPr>
        <w:ind w:left="3613" w:hanging="360"/>
      </w:pPr>
    </w:lvl>
    <w:lvl w:ilvl="2" w:tplc="0409001B">
      <w:start w:val="1"/>
      <w:numFmt w:val="lowerRoman"/>
      <w:lvlText w:val="%3."/>
      <w:lvlJc w:val="right"/>
      <w:pPr>
        <w:ind w:left="4333" w:hanging="180"/>
      </w:pPr>
    </w:lvl>
    <w:lvl w:ilvl="3" w:tplc="0409000F" w:tentative="1">
      <w:start w:val="1"/>
      <w:numFmt w:val="decimal"/>
      <w:lvlText w:val="%4."/>
      <w:lvlJc w:val="left"/>
      <w:pPr>
        <w:ind w:left="5053" w:hanging="360"/>
      </w:pPr>
    </w:lvl>
    <w:lvl w:ilvl="4" w:tplc="04090019" w:tentative="1">
      <w:start w:val="1"/>
      <w:numFmt w:val="lowerLetter"/>
      <w:lvlText w:val="%5."/>
      <w:lvlJc w:val="left"/>
      <w:pPr>
        <w:ind w:left="5773" w:hanging="360"/>
      </w:pPr>
    </w:lvl>
    <w:lvl w:ilvl="5" w:tplc="0409001B" w:tentative="1">
      <w:start w:val="1"/>
      <w:numFmt w:val="lowerRoman"/>
      <w:lvlText w:val="%6."/>
      <w:lvlJc w:val="right"/>
      <w:pPr>
        <w:ind w:left="6493" w:hanging="180"/>
      </w:pPr>
    </w:lvl>
    <w:lvl w:ilvl="6" w:tplc="0409000F" w:tentative="1">
      <w:start w:val="1"/>
      <w:numFmt w:val="decimal"/>
      <w:lvlText w:val="%7."/>
      <w:lvlJc w:val="left"/>
      <w:pPr>
        <w:ind w:left="7213" w:hanging="360"/>
      </w:pPr>
    </w:lvl>
    <w:lvl w:ilvl="7" w:tplc="04090019" w:tentative="1">
      <w:start w:val="1"/>
      <w:numFmt w:val="lowerLetter"/>
      <w:lvlText w:val="%8."/>
      <w:lvlJc w:val="left"/>
      <w:pPr>
        <w:ind w:left="7933" w:hanging="360"/>
      </w:pPr>
    </w:lvl>
    <w:lvl w:ilvl="8" w:tplc="0409001B" w:tentative="1">
      <w:start w:val="1"/>
      <w:numFmt w:val="lowerRoman"/>
      <w:lvlText w:val="%9."/>
      <w:lvlJc w:val="right"/>
      <w:pPr>
        <w:ind w:left="8653" w:hanging="180"/>
      </w:pPr>
    </w:lvl>
  </w:abstractNum>
  <w:abstractNum w:abstractNumId="5">
    <w:nsid w:val="29D471BC"/>
    <w:multiLevelType w:val="hybridMultilevel"/>
    <w:tmpl w:val="08C81C1E"/>
    <w:lvl w:ilvl="0" w:tplc="04090001">
      <w:start w:val="1"/>
      <w:numFmt w:val="bullet"/>
      <w:lvlText w:val=""/>
      <w:lvlJc w:val="left"/>
      <w:pPr>
        <w:tabs>
          <w:tab w:val="num" w:pos="720"/>
        </w:tabs>
        <w:ind w:left="720" w:right="720" w:hanging="360"/>
      </w:pPr>
      <w:rPr>
        <w:rFonts w:ascii="Symbol" w:hAnsi="Symbol"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9F26C09"/>
    <w:multiLevelType w:val="hybridMultilevel"/>
    <w:tmpl w:val="65E09D0C"/>
    <w:lvl w:ilvl="0" w:tplc="0409000F">
      <w:start w:val="1"/>
      <w:numFmt w:val="decimal"/>
      <w:lvlText w:val="%1."/>
      <w:lvlJc w:val="left"/>
      <w:pPr>
        <w:ind w:left="739" w:hanging="360"/>
      </w:pPr>
    </w:lvl>
    <w:lvl w:ilvl="1" w:tplc="04090019" w:tentative="1">
      <w:start w:val="1"/>
      <w:numFmt w:val="lowerLetter"/>
      <w:lvlText w:val="%2."/>
      <w:lvlJc w:val="left"/>
      <w:pPr>
        <w:ind w:left="1459" w:hanging="360"/>
      </w:pPr>
    </w:lvl>
    <w:lvl w:ilvl="2" w:tplc="0409001B" w:tentative="1">
      <w:start w:val="1"/>
      <w:numFmt w:val="lowerRoman"/>
      <w:lvlText w:val="%3."/>
      <w:lvlJc w:val="right"/>
      <w:pPr>
        <w:ind w:left="2179" w:hanging="180"/>
      </w:pPr>
    </w:lvl>
    <w:lvl w:ilvl="3" w:tplc="0409000F" w:tentative="1">
      <w:start w:val="1"/>
      <w:numFmt w:val="decimal"/>
      <w:lvlText w:val="%4."/>
      <w:lvlJc w:val="left"/>
      <w:pPr>
        <w:ind w:left="2899" w:hanging="360"/>
      </w:pPr>
    </w:lvl>
    <w:lvl w:ilvl="4" w:tplc="04090019" w:tentative="1">
      <w:start w:val="1"/>
      <w:numFmt w:val="lowerLetter"/>
      <w:lvlText w:val="%5."/>
      <w:lvlJc w:val="left"/>
      <w:pPr>
        <w:ind w:left="3619" w:hanging="360"/>
      </w:pPr>
    </w:lvl>
    <w:lvl w:ilvl="5" w:tplc="0409001B" w:tentative="1">
      <w:start w:val="1"/>
      <w:numFmt w:val="lowerRoman"/>
      <w:lvlText w:val="%6."/>
      <w:lvlJc w:val="right"/>
      <w:pPr>
        <w:ind w:left="4339" w:hanging="180"/>
      </w:pPr>
    </w:lvl>
    <w:lvl w:ilvl="6" w:tplc="0409000F" w:tentative="1">
      <w:start w:val="1"/>
      <w:numFmt w:val="decimal"/>
      <w:lvlText w:val="%7."/>
      <w:lvlJc w:val="left"/>
      <w:pPr>
        <w:ind w:left="5059" w:hanging="360"/>
      </w:pPr>
    </w:lvl>
    <w:lvl w:ilvl="7" w:tplc="04090019" w:tentative="1">
      <w:start w:val="1"/>
      <w:numFmt w:val="lowerLetter"/>
      <w:lvlText w:val="%8."/>
      <w:lvlJc w:val="left"/>
      <w:pPr>
        <w:ind w:left="5779" w:hanging="360"/>
      </w:pPr>
    </w:lvl>
    <w:lvl w:ilvl="8" w:tplc="0409001B" w:tentative="1">
      <w:start w:val="1"/>
      <w:numFmt w:val="lowerRoman"/>
      <w:lvlText w:val="%9."/>
      <w:lvlJc w:val="right"/>
      <w:pPr>
        <w:ind w:left="6499" w:hanging="180"/>
      </w:pPr>
    </w:lvl>
  </w:abstractNum>
  <w:abstractNum w:abstractNumId="7">
    <w:nsid w:val="2AE416B4"/>
    <w:multiLevelType w:val="hybridMultilevel"/>
    <w:tmpl w:val="348AED50"/>
    <w:lvl w:ilvl="0" w:tplc="0409000F">
      <w:start w:val="1"/>
      <w:numFmt w:val="decimal"/>
      <w:lvlText w:val="%1."/>
      <w:lvlJc w:val="left"/>
      <w:pPr>
        <w:ind w:left="73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DB00038"/>
    <w:multiLevelType w:val="hybridMultilevel"/>
    <w:tmpl w:val="D074AC06"/>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
    <w:nsid w:val="3B073F9A"/>
    <w:multiLevelType w:val="hybridMultilevel"/>
    <w:tmpl w:val="6B3AED68"/>
    <w:lvl w:ilvl="0" w:tplc="12661042">
      <w:start w:val="1"/>
      <w:numFmt w:val="bullet"/>
      <w:lvlText w:val="o"/>
      <w:lvlJc w:val="left"/>
      <w:pPr>
        <w:tabs>
          <w:tab w:val="num" w:pos="720"/>
        </w:tabs>
        <w:ind w:left="720" w:hanging="360"/>
      </w:pPr>
      <w:rPr>
        <w:rFonts w:ascii="Courier New" w:hAnsi="Courier New" w:cs="Courier New" w:hint="default"/>
      </w:rPr>
    </w:lvl>
    <w:lvl w:ilvl="1" w:tplc="26D294AE" w:tentative="1">
      <w:start w:val="1"/>
      <w:numFmt w:val="bullet"/>
      <w:lvlText w:val="o"/>
      <w:lvlJc w:val="left"/>
      <w:pPr>
        <w:tabs>
          <w:tab w:val="num" w:pos="1440"/>
        </w:tabs>
        <w:ind w:left="1440" w:hanging="360"/>
      </w:pPr>
      <w:rPr>
        <w:rFonts w:ascii="Courier New" w:hAnsi="Courier New" w:cs="Courier New" w:hint="default"/>
      </w:rPr>
    </w:lvl>
    <w:lvl w:ilvl="2" w:tplc="60003382" w:tentative="1">
      <w:start w:val="1"/>
      <w:numFmt w:val="bullet"/>
      <w:lvlText w:val=""/>
      <w:lvlJc w:val="left"/>
      <w:pPr>
        <w:tabs>
          <w:tab w:val="num" w:pos="2160"/>
        </w:tabs>
        <w:ind w:left="2160" w:hanging="360"/>
      </w:pPr>
      <w:rPr>
        <w:rFonts w:ascii="Wingdings" w:hAnsi="Wingdings" w:hint="default"/>
      </w:rPr>
    </w:lvl>
    <w:lvl w:ilvl="3" w:tplc="5664AD0C" w:tentative="1">
      <w:start w:val="1"/>
      <w:numFmt w:val="bullet"/>
      <w:lvlText w:val=""/>
      <w:lvlJc w:val="left"/>
      <w:pPr>
        <w:tabs>
          <w:tab w:val="num" w:pos="2880"/>
        </w:tabs>
        <w:ind w:left="2880" w:hanging="360"/>
      </w:pPr>
      <w:rPr>
        <w:rFonts w:ascii="Symbol" w:hAnsi="Symbol" w:hint="default"/>
      </w:rPr>
    </w:lvl>
    <w:lvl w:ilvl="4" w:tplc="148EEE3C" w:tentative="1">
      <w:start w:val="1"/>
      <w:numFmt w:val="bullet"/>
      <w:lvlText w:val="o"/>
      <w:lvlJc w:val="left"/>
      <w:pPr>
        <w:tabs>
          <w:tab w:val="num" w:pos="3600"/>
        </w:tabs>
        <w:ind w:left="3600" w:hanging="360"/>
      </w:pPr>
      <w:rPr>
        <w:rFonts w:ascii="Courier New" w:hAnsi="Courier New" w:cs="Courier New" w:hint="default"/>
      </w:rPr>
    </w:lvl>
    <w:lvl w:ilvl="5" w:tplc="3C9217EE" w:tentative="1">
      <w:start w:val="1"/>
      <w:numFmt w:val="bullet"/>
      <w:lvlText w:val=""/>
      <w:lvlJc w:val="left"/>
      <w:pPr>
        <w:tabs>
          <w:tab w:val="num" w:pos="4320"/>
        </w:tabs>
        <w:ind w:left="4320" w:hanging="360"/>
      </w:pPr>
      <w:rPr>
        <w:rFonts w:ascii="Wingdings" w:hAnsi="Wingdings" w:hint="default"/>
      </w:rPr>
    </w:lvl>
    <w:lvl w:ilvl="6" w:tplc="4C0AAD28" w:tentative="1">
      <w:start w:val="1"/>
      <w:numFmt w:val="bullet"/>
      <w:lvlText w:val=""/>
      <w:lvlJc w:val="left"/>
      <w:pPr>
        <w:tabs>
          <w:tab w:val="num" w:pos="5040"/>
        </w:tabs>
        <w:ind w:left="5040" w:hanging="360"/>
      </w:pPr>
      <w:rPr>
        <w:rFonts w:ascii="Symbol" w:hAnsi="Symbol" w:hint="default"/>
      </w:rPr>
    </w:lvl>
    <w:lvl w:ilvl="7" w:tplc="8516FF78" w:tentative="1">
      <w:start w:val="1"/>
      <w:numFmt w:val="bullet"/>
      <w:lvlText w:val="o"/>
      <w:lvlJc w:val="left"/>
      <w:pPr>
        <w:tabs>
          <w:tab w:val="num" w:pos="5760"/>
        </w:tabs>
        <w:ind w:left="5760" w:hanging="360"/>
      </w:pPr>
      <w:rPr>
        <w:rFonts w:ascii="Courier New" w:hAnsi="Courier New" w:cs="Courier New" w:hint="default"/>
      </w:rPr>
    </w:lvl>
    <w:lvl w:ilvl="8" w:tplc="230A7BDA" w:tentative="1">
      <w:start w:val="1"/>
      <w:numFmt w:val="bullet"/>
      <w:lvlText w:val=""/>
      <w:lvlJc w:val="left"/>
      <w:pPr>
        <w:tabs>
          <w:tab w:val="num" w:pos="6480"/>
        </w:tabs>
        <w:ind w:left="6480" w:hanging="360"/>
      </w:pPr>
      <w:rPr>
        <w:rFonts w:ascii="Wingdings" w:hAnsi="Wingdings" w:hint="default"/>
      </w:rPr>
    </w:lvl>
  </w:abstractNum>
  <w:abstractNum w:abstractNumId="11">
    <w:nsid w:val="3D7D20FB"/>
    <w:multiLevelType w:val="hybridMultilevel"/>
    <w:tmpl w:val="09F0825A"/>
    <w:lvl w:ilvl="0" w:tplc="04090003">
      <w:start w:val="1"/>
      <w:numFmt w:val="bullet"/>
      <w:lvlText w:val=""/>
      <w:lvlJc w:val="left"/>
      <w:pPr>
        <w:ind w:left="1080" w:hanging="360"/>
      </w:pPr>
      <w:rPr>
        <w:rFonts w:ascii="Symbol" w:hAnsi="Symbol" w:hint="default"/>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1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3">
    <w:nsid w:val="49951AAA"/>
    <w:multiLevelType w:val="hybridMultilevel"/>
    <w:tmpl w:val="0374B3BE"/>
    <w:lvl w:ilvl="0" w:tplc="BA20EB0E">
      <w:start w:val="16"/>
      <w:numFmt w:val="decimal"/>
      <w:lvlText w:val="%1."/>
      <w:lvlJc w:val="left"/>
      <w:pPr>
        <w:tabs>
          <w:tab w:val="num" w:pos="360"/>
        </w:tabs>
        <w:ind w:left="360" w:right="360" w:hanging="360"/>
      </w:pPr>
      <w:rPr>
        <w:rFonts w:hint="cs"/>
      </w:rPr>
    </w:lvl>
    <w:lvl w:ilvl="1" w:tplc="04090019">
      <w:start w:val="1"/>
      <w:numFmt w:val="hebrew1"/>
      <w:lvlText w:val="%2."/>
      <w:lvlJc w:val="left"/>
      <w:pPr>
        <w:tabs>
          <w:tab w:val="num" w:pos="1080"/>
        </w:tabs>
        <w:ind w:left="1080" w:right="1080" w:hanging="360"/>
      </w:pPr>
      <w:rPr>
        <w:rFonts w:hint="cs"/>
      </w:r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14">
    <w:nsid w:val="4FEA1D32"/>
    <w:multiLevelType w:val="hybridMultilevel"/>
    <w:tmpl w:val="E4845538"/>
    <w:lvl w:ilvl="0" w:tplc="8DF8C5B6">
      <w:start w:val="1"/>
      <w:numFmt w:val="hebrew1"/>
      <w:pStyle w:val="AlphaList1"/>
      <w:lvlText w:val="%1."/>
      <w:lvlJc w:val="left"/>
      <w:pPr>
        <w:tabs>
          <w:tab w:val="num" w:pos="794"/>
        </w:tabs>
        <w:ind w:left="794" w:hanging="397"/>
      </w:pPr>
      <w:rPr>
        <w:rFonts w:cs="Times New Roman" w:hint="default"/>
        <w:b w:val="0"/>
        <w:bCs w:val="0"/>
        <w:sz w:val="2"/>
        <w:szCs w:val="24"/>
      </w:rPr>
    </w:lvl>
    <w:lvl w:ilvl="1" w:tplc="0912766A">
      <w:start w:val="1"/>
      <w:numFmt w:val="decimal"/>
      <w:lvlText w:val="%2."/>
      <w:lvlJc w:val="left"/>
      <w:pPr>
        <w:tabs>
          <w:tab w:val="num" w:pos="1440"/>
        </w:tabs>
        <w:ind w:left="1440" w:hanging="360"/>
      </w:pPr>
      <w:rPr>
        <w:rFonts w:cs="Times New Roman" w:hint="default"/>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5">
    <w:nsid w:val="57494452"/>
    <w:multiLevelType w:val="hybridMultilevel"/>
    <w:tmpl w:val="70086654"/>
    <w:lvl w:ilvl="0" w:tplc="6B74D7E0">
      <w:start w:val="1"/>
      <w:numFmt w:val="decimal"/>
      <w:lvlText w:val="%1."/>
      <w:lvlJc w:val="left"/>
      <w:pPr>
        <w:ind w:left="453" w:hanging="360"/>
      </w:pPr>
    </w:lvl>
    <w:lvl w:ilvl="1" w:tplc="33687F78">
      <w:start w:val="1"/>
      <w:numFmt w:val="bullet"/>
      <w:lvlText w:val="-"/>
      <w:lvlJc w:val="left"/>
      <w:pPr>
        <w:ind w:left="1154" w:hanging="360"/>
      </w:pPr>
      <w:rPr>
        <w:rFonts w:ascii="Times New Roman" w:eastAsia="Times New Roman" w:hAnsi="Times New Roman" w:cs="David" w:hint="default"/>
      </w:rPr>
    </w:lvl>
    <w:lvl w:ilvl="2" w:tplc="901E667C" w:tentative="1">
      <w:start w:val="1"/>
      <w:numFmt w:val="lowerRoman"/>
      <w:lvlText w:val="%3."/>
      <w:lvlJc w:val="right"/>
      <w:pPr>
        <w:ind w:left="1874" w:hanging="180"/>
      </w:pPr>
    </w:lvl>
    <w:lvl w:ilvl="3" w:tplc="42980C20" w:tentative="1">
      <w:start w:val="1"/>
      <w:numFmt w:val="decimal"/>
      <w:lvlText w:val="%4."/>
      <w:lvlJc w:val="left"/>
      <w:pPr>
        <w:ind w:left="2594" w:hanging="360"/>
      </w:pPr>
    </w:lvl>
    <w:lvl w:ilvl="4" w:tplc="AB48826C" w:tentative="1">
      <w:start w:val="1"/>
      <w:numFmt w:val="lowerLetter"/>
      <w:lvlText w:val="%5."/>
      <w:lvlJc w:val="left"/>
      <w:pPr>
        <w:ind w:left="3314" w:hanging="360"/>
      </w:pPr>
    </w:lvl>
    <w:lvl w:ilvl="5" w:tplc="DCD21A98" w:tentative="1">
      <w:start w:val="1"/>
      <w:numFmt w:val="lowerRoman"/>
      <w:lvlText w:val="%6."/>
      <w:lvlJc w:val="right"/>
      <w:pPr>
        <w:ind w:left="4034" w:hanging="180"/>
      </w:pPr>
    </w:lvl>
    <w:lvl w:ilvl="6" w:tplc="8416B472" w:tentative="1">
      <w:start w:val="1"/>
      <w:numFmt w:val="decimal"/>
      <w:lvlText w:val="%7."/>
      <w:lvlJc w:val="left"/>
      <w:pPr>
        <w:ind w:left="4754" w:hanging="360"/>
      </w:pPr>
    </w:lvl>
    <w:lvl w:ilvl="7" w:tplc="1088985C" w:tentative="1">
      <w:start w:val="1"/>
      <w:numFmt w:val="lowerLetter"/>
      <w:lvlText w:val="%8."/>
      <w:lvlJc w:val="left"/>
      <w:pPr>
        <w:ind w:left="5474" w:hanging="360"/>
      </w:pPr>
    </w:lvl>
    <w:lvl w:ilvl="8" w:tplc="65DC2F52" w:tentative="1">
      <w:start w:val="1"/>
      <w:numFmt w:val="lowerRoman"/>
      <w:lvlText w:val="%9."/>
      <w:lvlJc w:val="right"/>
      <w:pPr>
        <w:ind w:left="6194" w:hanging="180"/>
      </w:pPr>
    </w:lvl>
  </w:abstractNum>
  <w:abstractNum w:abstractNumId="16">
    <w:nsid w:val="626058D1"/>
    <w:multiLevelType w:val="hybridMultilevel"/>
    <w:tmpl w:val="5EEC1F76"/>
    <w:lvl w:ilvl="0" w:tplc="04090013">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1052536"/>
    <w:multiLevelType w:val="hybridMultilevel"/>
    <w:tmpl w:val="79B6D792"/>
    <w:lvl w:ilvl="0" w:tplc="BA76E5D2">
      <w:start w:val="10"/>
      <w:numFmt w:val="decimal"/>
      <w:lvlText w:val="%1."/>
      <w:lvlJc w:val="left"/>
      <w:pPr>
        <w:ind w:left="643" w:hanging="360"/>
      </w:pPr>
      <w:rPr>
        <w:rFonts w:hint="default"/>
      </w:rPr>
    </w:lvl>
    <w:lvl w:ilvl="1" w:tplc="67709C06">
      <w:start w:val="1"/>
      <w:numFmt w:val="lowerLetter"/>
      <w:lvlText w:val="%2."/>
      <w:lvlJc w:val="left"/>
      <w:pPr>
        <w:ind w:left="1363" w:hanging="360"/>
      </w:pPr>
    </w:lvl>
    <w:lvl w:ilvl="2" w:tplc="0B6EFA1E" w:tentative="1">
      <w:start w:val="1"/>
      <w:numFmt w:val="lowerRoman"/>
      <w:lvlText w:val="%3."/>
      <w:lvlJc w:val="right"/>
      <w:pPr>
        <w:ind w:left="2083" w:hanging="180"/>
      </w:pPr>
    </w:lvl>
    <w:lvl w:ilvl="3" w:tplc="06B493CC">
      <w:start w:val="1"/>
      <w:numFmt w:val="decimal"/>
      <w:lvlText w:val="%4."/>
      <w:lvlJc w:val="left"/>
      <w:pPr>
        <w:ind w:left="2803" w:hanging="360"/>
      </w:pPr>
    </w:lvl>
    <w:lvl w:ilvl="4" w:tplc="60D40964" w:tentative="1">
      <w:start w:val="1"/>
      <w:numFmt w:val="lowerLetter"/>
      <w:lvlText w:val="%5."/>
      <w:lvlJc w:val="left"/>
      <w:pPr>
        <w:ind w:left="3523" w:hanging="360"/>
      </w:pPr>
    </w:lvl>
    <w:lvl w:ilvl="5" w:tplc="BC84A90E" w:tentative="1">
      <w:start w:val="1"/>
      <w:numFmt w:val="lowerRoman"/>
      <w:lvlText w:val="%6."/>
      <w:lvlJc w:val="right"/>
      <w:pPr>
        <w:ind w:left="4243" w:hanging="180"/>
      </w:pPr>
    </w:lvl>
    <w:lvl w:ilvl="6" w:tplc="1D9C2A62" w:tentative="1">
      <w:start w:val="1"/>
      <w:numFmt w:val="decimal"/>
      <w:lvlText w:val="%7."/>
      <w:lvlJc w:val="left"/>
      <w:pPr>
        <w:ind w:left="4963" w:hanging="360"/>
      </w:pPr>
    </w:lvl>
    <w:lvl w:ilvl="7" w:tplc="47CCCBEA" w:tentative="1">
      <w:start w:val="1"/>
      <w:numFmt w:val="lowerLetter"/>
      <w:lvlText w:val="%8."/>
      <w:lvlJc w:val="left"/>
      <w:pPr>
        <w:ind w:left="5683" w:hanging="360"/>
      </w:pPr>
    </w:lvl>
    <w:lvl w:ilvl="8" w:tplc="6BA4D33C" w:tentative="1">
      <w:start w:val="1"/>
      <w:numFmt w:val="lowerRoman"/>
      <w:lvlText w:val="%9."/>
      <w:lvlJc w:val="right"/>
      <w:pPr>
        <w:ind w:left="6403" w:hanging="180"/>
      </w:pPr>
    </w:lvl>
  </w:abstractNum>
  <w:abstractNum w:abstractNumId="19">
    <w:nsid w:val="7BA00AA6"/>
    <w:multiLevelType w:val="hybridMultilevel"/>
    <w:tmpl w:val="951AB42E"/>
    <w:lvl w:ilvl="0" w:tplc="4810E4E6">
      <w:start w:val="1"/>
      <w:numFmt w:val="hebrew1"/>
      <w:lvlText w:val="%1."/>
      <w:lvlJc w:val="center"/>
      <w:pPr>
        <w:ind w:left="643" w:hanging="360"/>
      </w:pPr>
      <w:rPr>
        <w:rFonts w:hint="default"/>
      </w:rPr>
    </w:lvl>
    <w:lvl w:ilvl="1" w:tplc="ED9E7206">
      <w:start w:val="1"/>
      <w:numFmt w:val="hebrew1"/>
      <w:lvlText w:val="%2."/>
      <w:lvlJc w:val="center"/>
      <w:pPr>
        <w:ind w:left="1363" w:hanging="360"/>
      </w:pPr>
    </w:lvl>
    <w:lvl w:ilvl="2" w:tplc="B1A6D5B4" w:tentative="1">
      <w:start w:val="1"/>
      <w:numFmt w:val="lowerRoman"/>
      <w:lvlText w:val="%3."/>
      <w:lvlJc w:val="right"/>
      <w:pPr>
        <w:ind w:left="2083" w:hanging="180"/>
      </w:pPr>
    </w:lvl>
    <w:lvl w:ilvl="3" w:tplc="06C2B154" w:tentative="1">
      <w:start w:val="1"/>
      <w:numFmt w:val="decimal"/>
      <w:lvlText w:val="%4."/>
      <w:lvlJc w:val="left"/>
      <w:pPr>
        <w:ind w:left="2803" w:hanging="360"/>
      </w:pPr>
    </w:lvl>
    <w:lvl w:ilvl="4" w:tplc="86E22F24" w:tentative="1">
      <w:start w:val="1"/>
      <w:numFmt w:val="lowerLetter"/>
      <w:lvlText w:val="%5."/>
      <w:lvlJc w:val="left"/>
      <w:pPr>
        <w:ind w:left="3523" w:hanging="360"/>
      </w:pPr>
    </w:lvl>
    <w:lvl w:ilvl="5" w:tplc="E8FE024C" w:tentative="1">
      <w:start w:val="1"/>
      <w:numFmt w:val="lowerRoman"/>
      <w:lvlText w:val="%6."/>
      <w:lvlJc w:val="right"/>
      <w:pPr>
        <w:ind w:left="4243" w:hanging="180"/>
      </w:pPr>
    </w:lvl>
    <w:lvl w:ilvl="6" w:tplc="93F23560" w:tentative="1">
      <w:start w:val="1"/>
      <w:numFmt w:val="decimal"/>
      <w:lvlText w:val="%7."/>
      <w:lvlJc w:val="left"/>
      <w:pPr>
        <w:ind w:left="4963" w:hanging="360"/>
      </w:pPr>
    </w:lvl>
    <w:lvl w:ilvl="7" w:tplc="F36AB8D2" w:tentative="1">
      <w:start w:val="1"/>
      <w:numFmt w:val="lowerLetter"/>
      <w:lvlText w:val="%8."/>
      <w:lvlJc w:val="left"/>
      <w:pPr>
        <w:ind w:left="5683" w:hanging="360"/>
      </w:pPr>
    </w:lvl>
    <w:lvl w:ilvl="8" w:tplc="DDDCC41C" w:tentative="1">
      <w:start w:val="1"/>
      <w:numFmt w:val="lowerRoman"/>
      <w:lvlText w:val="%9."/>
      <w:lvlJc w:val="right"/>
      <w:pPr>
        <w:ind w:left="6403" w:hanging="180"/>
      </w:pPr>
    </w:lvl>
  </w:abstractNum>
  <w:num w:numId="1">
    <w:abstractNumId w:val="17"/>
  </w:num>
  <w:num w:numId="2">
    <w:abstractNumId w:val="2"/>
  </w:num>
  <w:num w:numId="3">
    <w:abstractNumId w:val="16"/>
  </w:num>
  <w:num w:numId="4">
    <w:abstractNumId w:val="8"/>
  </w:num>
  <w:num w:numId="5">
    <w:abstractNumId w:val="10"/>
  </w:num>
  <w:num w:numId="6">
    <w:abstractNumId w:val="9"/>
  </w:num>
  <w:num w:numId="7">
    <w:abstractNumId w:val="5"/>
  </w:num>
  <w:num w:numId="8">
    <w:abstractNumId w:val="19"/>
  </w:num>
  <w:num w:numId="9">
    <w:abstractNumId w:val="14"/>
  </w:num>
  <w:num w:numId="10">
    <w:abstractNumId w:val="3"/>
  </w:num>
  <w:num w:numId="11">
    <w:abstractNumId w:val="12"/>
  </w:num>
  <w:num w:numId="12">
    <w:abstractNumId w:val="4"/>
  </w:num>
  <w:num w:numId="13">
    <w:abstractNumId w:val="18"/>
  </w:num>
  <w:num w:numId="14">
    <w:abstractNumId w:val="1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7"/>
  </w:num>
  <w:num w:numId="20">
    <w:abstractNumId w:val="15"/>
  </w:num>
  <w:num w:numId="21">
    <w:abstractNumId w:val="11"/>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46433"/>
  </w:hdrShapeDefaults>
  <w:footnotePr>
    <w:footnote w:id="0"/>
    <w:footnote w:id="1"/>
  </w:footnotePr>
  <w:endnotePr>
    <w:endnote w:id="0"/>
    <w:endnote w:id="1"/>
  </w:endnotePr>
  <w:compat/>
  <w:rsids>
    <w:rsidRoot w:val="00F42907"/>
    <w:rsid w:val="0000576F"/>
    <w:rsid w:val="000117C3"/>
    <w:rsid w:val="000137D1"/>
    <w:rsid w:val="00026497"/>
    <w:rsid w:val="00032C46"/>
    <w:rsid w:val="00034939"/>
    <w:rsid w:val="0003693F"/>
    <w:rsid w:val="00040D39"/>
    <w:rsid w:val="00055768"/>
    <w:rsid w:val="00064800"/>
    <w:rsid w:val="000705A8"/>
    <w:rsid w:val="000744F2"/>
    <w:rsid w:val="000831B2"/>
    <w:rsid w:val="00083E84"/>
    <w:rsid w:val="00084894"/>
    <w:rsid w:val="0009042F"/>
    <w:rsid w:val="000907CB"/>
    <w:rsid w:val="0009109A"/>
    <w:rsid w:val="00095E1C"/>
    <w:rsid w:val="000A474B"/>
    <w:rsid w:val="000C47C5"/>
    <w:rsid w:val="000C72C4"/>
    <w:rsid w:val="000F0C8E"/>
    <w:rsid w:val="00144716"/>
    <w:rsid w:val="001617C9"/>
    <w:rsid w:val="001763DF"/>
    <w:rsid w:val="001858F8"/>
    <w:rsid w:val="001A0FEB"/>
    <w:rsid w:val="001B2F89"/>
    <w:rsid w:val="001D3B40"/>
    <w:rsid w:val="001D5E41"/>
    <w:rsid w:val="001E6F0E"/>
    <w:rsid w:val="001F2A2F"/>
    <w:rsid w:val="00213192"/>
    <w:rsid w:val="00222968"/>
    <w:rsid w:val="00223E43"/>
    <w:rsid w:val="0022754A"/>
    <w:rsid w:val="00231425"/>
    <w:rsid w:val="00235C62"/>
    <w:rsid w:val="0024676F"/>
    <w:rsid w:val="00262F1E"/>
    <w:rsid w:val="0027007E"/>
    <w:rsid w:val="0029255E"/>
    <w:rsid w:val="002B2726"/>
    <w:rsid w:val="002D20FB"/>
    <w:rsid w:val="002D3504"/>
    <w:rsid w:val="00311B81"/>
    <w:rsid w:val="00320EE5"/>
    <w:rsid w:val="00321798"/>
    <w:rsid w:val="00330318"/>
    <w:rsid w:val="00340E66"/>
    <w:rsid w:val="00341418"/>
    <w:rsid w:val="00341F81"/>
    <w:rsid w:val="003607A8"/>
    <w:rsid w:val="00360BDD"/>
    <w:rsid w:val="00366495"/>
    <w:rsid w:val="00372435"/>
    <w:rsid w:val="00376817"/>
    <w:rsid w:val="003837D9"/>
    <w:rsid w:val="00392C43"/>
    <w:rsid w:val="00393662"/>
    <w:rsid w:val="003A30BD"/>
    <w:rsid w:val="003A50EC"/>
    <w:rsid w:val="003D1797"/>
    <w:rsid w:val="004507AE"/>
    <w:rsid w:val="00457790"/>
    <w:rsid w:val="0047091B"/>
    <w:rsid w:val="00475A79"/>
    <w:rsid w:val="004921B0"/>
    <w:rsid w:val="00492354"/>
    <w:rsid w:val="004B49E7"/>
    <w:rsid w:val="004B5ED3"/>
    <w:rsid w:val="004D0403"/>
    <w:rsid w:val="004E3817"/>
    <w:rsid w:val="004E54EA"/>
    <w:rsid w:val="005144CC"/>
    <w:rsid w:val="005215A4"/>
    <w:rsid w:val="00524880"/>
    <w:rsid w:val="005301B4"/>
    <w:rsid w:val="00533FCA"/>
    <w:rsid w:val="0054114E"/>
    <w:rsid w:val="0054428A"/>
    <w:rsid w:val="00566AF1"/>
    <w:rsid w:val="00572795"/>
    <w:rsid w:val="00572DD9"/>
    <w:rsid w:val="00581672"/>
    <w:rsid w:val="005A0DC2"/>
    <w:rsid w:val="005C1A1C"/>
    <w:rsid w:val="005C225F"/>
    <w:rsid w:val="005C4735"/>
    <w:rsid w:val="005D5135"/>
    <w:rsid w:val="005E1D69"/>
    <w:rsid w:val="005E5E77"/>
    <w:rsid w:val="00610303"/>
    <w:rsid w:val="00613FA7"/>
    <w:rsid w:val="00624679"/>
    <w:rsid w:val="0064243A"/>
    <w:rsid w:val="006426A9"/>
    <w:rsid w:val="00647AAE"/>
    <w:rsid w:val="006500F2"/>
    <w:rsid w:val="006B7F74"/>
    <w:rsid w:val="006C2C32"/>
    <w:rsid w:val="006E72C5"/>
    <w:rsid w:val="00703BA0"/>
    <w:rsid w:val="00710879"/>
    <w:rsid w:val="00712673"/>
    <w:rsid w:val="0071514A"/>
    <w:rsid w:val="00721721"/>
    <w:rsid w:val="00740D98"/>
    <w:rsid w:val="00755CF3"/>
    <w:rsid w:val="00771F8F"/>
    <w:rsid w:val="007830E9"/>
    <w:rsid w:val="007849A9"/>
    <w:rsid w:val="0078568E"/>
    <w:rsid w:val="00785E5A"/>
    <w:rsid w:val="007A76DF"/>
    <w:rsid w:val="007B497F"/>
    <w:rsid w:val="007B7AF9"/>
    <w:rsid w:val="007F5B91"/>
    <w:rsid w:val="00802BA6"/>
    <w:rsid w:val="0081076C"/>
    <w:rsid w:val="00811390"/>
    <w:rsid w:val="008140F8"/>
    <w:rsid w:val="00817153"/>
    <w:rsid w:val="00824DD5"/>
    <w:rsid w:val="00826F39"/>
    <w:rsid w:val="00827E88"/>
    <w:rsid w:val="0086169C"/>
    <w:rsid w:val="00861DDB"/>
    <w:rsid w:val="00861F0E"/>
    <w:rsid w:val="008675F8"/>
    <w:rsid w:val="00884DE4"/>
    <w:rsid w:val="0089674F"/>
    <w:rsid w:val="008A6C89"/>
    <w:rsid w:val="008B766D"/>
    <w:rsid w:val="008C219C"/>
    <w:rsid w:val="008C2B14"/>
    <w:rsid w:val="008F164D"/>
    <w:rsid w:val="00900B65"/>
    <w:rsid w:val="00901041"/>
    <w:rsid w:val="00907C23"/>
    <w:rsid w:val="00911C83"/>
    <w:rsid w:val="00917BB0"/>
    <w:rsid w:val="00924837"/>
    <w:rsid w:val="00930DEA"/>
    <w:rsid w:val="00941814"/>
    <w:rsid w:val="00956911"/>
    <w:rsid w:val="00964B15"/>
    <w:rsid w:val="00990951"/>
    <w:rsid w:val="009B0F26"/>
    <w:rsid w:val="009C1E95"/>
    <w:rsid w:val="009D33EC"/>
    <w:rsid w:val="009F25EB"/>
    <w:rsid w:val="009F2EC3"/>
    <w:rsid w:val="00A0165F"/>
    <w:rsid w:val="00A107E7"/>
    <w:rsid w:val="00A267AB"/>
    <w:rsid w:val="00A32262"/>
    <w:rsid w:val="00A359BD"/>
    <w:rsid w:val="00A367CA"/>
    <w:rsid w:val="00A5665E"/>
    <w:rsid w:val="00A57D49"/>
    <w:rsid w:val="00A63F7A"/>
    <w:rsid w:val="00A84D6A"/>
    <w:rsid w:val="00A94E1B"/>
    <w:rsid w:val="00A96C51"/>
    <w:rsid w:val="00A977B7"/>
    <w:rsid w:val="00AB7390"/>
    <w:rsid w:val="00AC1650"/>
    <w:rsid w:val="00AD406A"/>
    <w:rsid w:val="00AD4F9A"/>
    <w:rsid w:val="00AD6F36"/>
    <w:rsid w:val="00AD73C1"/>
    <w:rsid w:val="00AD7629"/>
    <w:rsid w:val="00AE59BD"/>
    <w:rsid w:val="00AF211F"/>
    <w:rsid w:val="00B0588C"/>
    <w:rsid w:val="00B1246E"/>
    <w:rsid w:val="00B13C70"/>
    <w:rsid w:val="00B15F6B"/>
    <w:rsid w:val="00B2533E"/>
    <w:rsid w:val="00B300E0"/>
    <w:rsid w:val="00B3235B"/>
    <w:rsid w:val="00B60691"/>
    <w:rsid w:val="00B60E2D"/>
    <w:rsid w:val="00B63D7E"/>
    <w:rsid w:val="00B81C09"/>
    <w:rsid w:val="00B84B35"/>
    <w:rsid w:val="00B94A05"/>
    <w:rsid w:val="00BF712F"/>
    <w:rsid w:val="00C15681"/>
    <w:rsid w:val="00C33B51"/>
    <w:rsid w:val="00C5046C"/>
    <w:rsid w:val="00C516A1"/>
    <w:rsid w:val="00C668B6"/>
    <w:rsid w:val="00C738F1"/>
    <w:rsid w:val="00C80AD2"/>
    <w:rsid w:val="00C80CDB"/>
    <w:rsid w:val="00C91F7F"/>
    <w:rsid w:val="00C94F8E"/>
    <w:rsid w:val="00CA2BA0"/>
    <w:rsid w:val="00CA5AF3"/>
    <w:rsid w:val="00CB1511"/>
    <w:rsid w:val="00CB33E5"/>
    <w:rsid w:val="00CC5545"/>
    <w:rsid w:val="00CC7F90"/>
    <w:rsid w:val="00CD01A4"/>
    <w:rsid w:val="00CD7D15"/>
    <w:rsid w:val="00CE5148"/>
    <w:rsid w:val="00D23CBC"/>
    <w:rsid w:val="00D24DEE"/>
    <w:rsid w:val="00D2513A"/>
    <w:rsid w:val="00D35E0D"/>
    <w:rsid w:val="00D3749A"/>
    <w:rsid w:val="00D37641"/>
    <w:rsid w:val="00D65F75"/>
    <w:rsid w:val="00D732B0"/>
    <w:rsid w:val="00D7519F"/>
    <w:rsid w:val="00D9234F"/>
    <w:rsid w:val="00DB6FC3"/>
    <w:rsid w:val="00DD792B"/>
    <w:rsid w:val="00DE05FC"/>
    <w:rsid w:val="00E001A4"/>
    <w:rsid w:val="00E014ED"/>
    <w:rsid w:val="00E24F54"/>
    <w:rsid w:val="00E34967"/>
    <w:rsid w:val="00E36F9B"/>
    <w:rsid w:val="00E836E7"/>
    <w:rsid w:val="00E85B87"/>
    <w:rsid w:val="00E90583"/>
    <w:rsid w:val="00EA09B4"/>
    <w:rsid w:val="00EA4FBF"/>
    <w:rsid w:val="00EB319A"/>
    <w:rsid w:val="00EC6CEF"/>
    <w:rsid w:val="00ED37B2"/>
    <w:rsid w:val="00EE4F41"/>
    <w:rsid w:val="00EF43C1"/>
    <w:rsid w:val="00F076B3"/>
    <w:rsid w:val="00F14C94"/>
    <w:rsid w:val="00F15CCF"/>
    <w:rsid w:val="00F41F84"/>
    <w:rsid w:val="00F42907"/>
    <w:rsid w:val="00F44FE4"/>
    <w:rsid w:val="00F4525E"/>
    <w:rsid w:val="00F5586C"/>
    <w:rsid w:val="00F63432"/>
    <w:rsid w:val="00F76AE0"/>
    <w:rsid w:val="00F848FA"/>
    <w:rsid w:val="00F87707"/>
    <w:rsid w:val="00F9491A"/>
    <w:rsid w:val="00F96CCA"/>
    <w:rsid w:val="00FC5DE0"/>
    <w:rsid w:val="00FD13C1"/>
    <w:rsid w:val="00FE2B0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6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aliases w:val="Heading 1"/>
    <w:basedOn w:val="a2"/>
    <w:next w:val="a2"/>
    <w:link w:val="11"/>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unhideWhenUsed/>
    <w:qFormat/>
    <w:rsid w:val="00F877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qFormat/>
    <w:rsid w:val="00F87707"/>
    <w:pPr>
      <w:keepNext/>
      <w:jc w:val="center"/>
      <w:outlineLvl w:val="3"/>
    </w:pPr>
    <w:rPr>
      <w:b/>
      <w:bCs/>
      <w:shadow/>
      <w:sz w:val="32"/>
      <w:szCs w:val="32"/>
      <w:lang w:eastAsia="he-IL"/>
    </w:rPr>
  </w:style>
  <w:style w:type="paragraph" w:styleId="5">
    <w:name w:val="heading 5"/>
    <w:basedOn w:val="a2"/>
    <w:next w:val="a2"/>
    <w:link w:val="50"/>
    <w:qFormat/>
    <w:rsid w:val="00F87707"/>
    <w:pPr>
      <w:keepNext/>
      <w:outlineLvl w:val="4"/>
    </w:pPr>
    <w:rPr>
      <w:rFonts w:eastAsia="Arial Unicode MS"/>
      <w:b/>
      <w:bCs/>
      <w:i/>
      <w:iCs/>
      <w:sz w:val="20"/>
      <w:szCs w:val="24"/>
      <w:lang w:eastAsia="he-IL"/>
    </w:rPr>
  </w:style>
  <w:style w:type="paragraph" w:styleId="6">
    <w:name w:val="heading 6"/>
    <w:basedOn w:val="a2"/>
    <w:next w:val="a2"/>
    <w:link w:val="60"/>
    <w:qFormat/>
    <w:rsid w:val="00F87707"/>
    <w:pPr>
      <w:keepNext/>
      <w:jc w:val="both"/>
      <w:outlineLvl w:val="5"/>
    </w:pPr>
    <w:rPr>
      <w:shadow/>
      <w:szCs w:val="24"/>
      <w:u w:val="single"/>
      <w:lang w:eastAsia="he-IL"/>
    </w:rPr>
  </w:style>
  <w:style w:type="paragraph" w:styleId="7">
    <w:name w:val="heading 7"/>
    <w:basedOn w:val="a2"/>
    <w:next w:val="a2"/>
    <w:link w:val="70"/>
    <w:qFormat/>
    <w:rsid w:val="00F87707"/>
    <w:pPr>
      <w:keepNext/>
      <w:outlineLvl w:val="6"/>
    </w:pPr>
    <w:rPr>
      <w:b/>
      <w:bCs/>
      <w:i/>
      <w:iCs/>
      <w:sz w:val="20"/>
      <w:szCs w:val="28"/>
      <w:u w:val="single"/>
      <w:lang w:eastAsia="he-IL"/>
    </w:rPr>
  </w:style>
  <w:style w:type="paragraph" w:styleId="8">
    <w:name w:val="heading 8"/>
    <w:basedOn w:val="a2"/>
    <w:next w:val="a2"/>
    <w:link w:val="80"/>
    <w:qFormat/>
    <w:rsid w:val="00F87707"/>
    <w:pPr>
      <w:keepNext/>
      <w:outlineLvl w:val="7"/>
    </w:pPr>
    <w:rPr>
      <w:b/>
      <w:bCs/>
      <w:i/>
      <w:iCs/>
      <w:sz w:val="20"/>
      <w:szCs w:val="28"/>
      <w:lang w:eastAsia="he-IL"/>
    </w:rPr>
  </w:style>
  <w:style w:type="paragraph" w:styleId="9">
    <w:name w:val="heading 9"/>
    <w:basedOn w:val="a2"/>
    <w:next w:val="a2"/>
    <w:link w:val="90"/>
    <w:qFormat/>
    <w:rsid w:val="00F87707"/>
    <w:pPr>
      <w:keepNext/>
      <w:jc w:val="center"/>
      <w:outlineLvl w:val="8"/>
    </w:pPr>
    <w:rPr>
      <w:shadow/>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link w:val="a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0">
    <w:name w:val="כותרת 3 תו"/>
    <w:basedOn w:val="a3"/>
    <w:link w:val="3"/>
    <w:rsid w:val="00F87707"/>
    <w:rPr>
      <w:rFonts w:asciiTheme="majorHAnsi" w:eastAsiaTheme="majorEastAsia" w:hAnsiTheme="majorHAnsi" w:cstheme="majorBidi"/>
      <w:b/>
      <w:bCs/>
      <w:color w:val="4F81BD" w:themeColor="accent1"/>
      <w:sz w:val="24"/>
      <w:szCs w:val="26"/>
    </w:rPr>
  </w:style>
  <w:style w:type="character" w:customStyle="1" w:styleId="40">
    <w:name w:val="כותרת 4 תו"/>
    <w:basedOn w:val="a3"/>
    <w:link w:val="4"/>
    <w:rsid w:val="00F87707"/>
    <w:rPr>
      <w:rFonts w:cs="David"/>
      <w:b/>
      <w:bCs/>
      <w:shadow/>
      <w:sz w:val="32"/>
      <w:szCs w:val="32"/>
      <w:lang w:eastAsia="he-IL"/>
    </w:rPr>
  </w:style>
  <w:style w:type="character" w:customStyle="1" w:styleId="50">
    <w:name w:val="כותרת 5 תו"/>
    <w:basedOn w:val="a3"/>
    <w:link w:val="5"/>
    <w:rsid w:val="00F87707"/>
    <w:rPr>
      <w:rFonts w:eastAsia="Arial Unicode MS" w:cs="David"/>
      <w:b/>
      <w:bCs/>
      <w:i/>
      <w:iCs/>
      <w:szCs w:val="24"/>
      <w:lang w:eastAsia="he-IL"/>
    </w:rPr>
  </w:style>
  <w:style w:type="character" w:customStyle="1" w:styleId="60">
    <w:name w:val="כותרת 6 תו"/>
    <w:basedOn w:val="a3"/>
    <w:link w:val="6"/>
    <w:rsid w:val="00F87707"/>
    <w:rPr>
      <w:rFonts w:cs="David"/>
      <w:shadow/>
      <w:sz w:val="24"/>
      <w:szCs w:val="24"/>
      <w:u w:val="single"/>
      <w:lang w:eastAsia="he-IL"/>
    </w:rPr>
  </w:style>
  <w:style w:type="character" w:customStyle="1" w:styleId="70">
    <w:name w:val="כותרת 7 תו"/>
    <w:basedOn w:val="a3"/>
    <w:link w:val="7"/>
    <w:rsid w:val="00F87707"/>
    <w:rPr>
      <w:rFonts w:cs="David"/>
      <w:b/>
      <w:bCs/>
      <w:i/>
      <w:iCs/>
      <w:szCs w:val="28"/>
      <w:u w:val="single"/>
      <w:lang w:eastAsia="he-IL"/>
    </w:rPr>
  </w:style>
  <w:style w:type="character" w:customStyle="1" w:styleId="80">
    <w:name w:val="כותרת 8 תו"/>
    <w:basedOn w:val="a3"/>
    <w:link w:val="8"/>
    <w:rsid w:val="00F87707"/>
    <w:rPr>
      <w:rFonts w:cs="David"/>
      <w:b/>
      <w:bCs/>
      <w:i/>
      <w:iCs/>
      <w:szCs w:val="28"/>
      <w:lang w:eastAsia="he-IL"/>
    </w:rPr>
  </w:style>
  <w:style w:type="character" w:customStyle="1" w:styleId="90">
    <w:name w:val="כותרת 9 תו"/>
    <w:basedOn w:val="a3"/>
    <w:link w:val="9"/>
    <w:rsid w:val="00F87707"/>
    <w:rPr>
      <w:rFonts w:cs="David"/>
      <w:shadow/>
      <w:sz w:val="24"/>
      <w:szCs w:val="24"/>
      <w:u w:val="single"/>
      <w:lang w:eastAsia="he-IL"/>
    </w:rPr>
  </w:style>
  <w:style w:type="paragraph" w:styleId="af">
    <w:name w:val="Title"/>
    <w:basedOn w:val="a2"/>
    <w:link w:val="af0"/>
    <w:qFormat/>
    <w:rsid w:val="00F87707"/>
    <w:pPr>
      <w:jc w:val="center"/>
    </w:pPr>
    <w:rPr>
      <w:sz w:val="32"/>
      <w:szCs w:val="32"/>
      <w:lang w:eastAsia="he-IL"/>
    </w:rPr>
  </w:style>
  <w:style w:type="character" w:customStyle="1" w:styleId="af0">
    <w:name w:val="תואר תו"/>
    <w:basedOn w:val="a3"/>
    <w:link w:val="af"/>
    <w:rsid w:val="00F87707"/>
    <w:rPr>
      <w:rFonts w:cs="David"/>
      <w:sz w:val="32"/>
      <w:szCs w:val="32"/>
      <w:lang w:eastAsia="he-IL"/>
    </w:rPr>
  </w:style>
  <w:style w:type="paragraph" w:styleId="31">
    <w:name w:val="Body Text 3"/>
    <w:basedOn w:val="a2"/>
    <w:link w:val="32"/>
    <w:rsid w:val="00F87707"/>
    <w:pPr>
      <w:jc w:val="center"/>
    </w:pPr>
    <w:rPr>
      <w:b/>
      <w:bCs/>
      <w:sz w:val="20"/>
      <w:szCs w:val="32"/>
      <w:lang w:eastAsia="he-IL"/>
    </w:rPr>
  </w:style>
  <w:style w:type="character" w:customStyle="1" w:styleId="32">
    <w:name w:val="גוף טקסט 3 תו"/>
    <w:basedOn w:val="a3"/>
    <w:link w:val="31"/>
    <w:rsid w:val="00F87707"/>
    <w:rPr>
      <w:rFonts w:cs="David"/>
      <w:b/>
      <w:bCs/>
      <w:szCs w:val="32"/>
      <w:lang w:eastAsia="he-IL"/>
    </w:rPr>
  </w:style>
  <w:style w:type="paragraph" w:styleId="af1">
    <w:name w:val="Body Text"/>
    <w:basedOn w:val="a2"/>
    <w:link w:val="af2"/>
    <w:rsid w:val="00F87707"/>
    <w:pPr>
      <w:jc w:val="center"/>
    </w:pPr>
    <w:rPr>
      <w:sz w:val="20"/>
      <w:szCs w:val="28"/>
      <w:lang w:eastAsia="he-IL"/>
    </w:rPr>
  </w:style>
  <w:style w:type="character" w:customStyle="1" w:styleId="af2">
    <w:name w:val="גוף טקסט תו"/>
    <w:basedOn w:val="a3"/>
    <w:link w:val="af1"/>
    <w:rsid w:val="00F87707"/>
    <w:rPr>
      <w:rFonts w:cs="David"/>
      <w:szCs w:val="28"/>
      <w:lang w:eastAsia="he-IL"/>
    </w:rPr>
  </w:style>
  <w:style w:type="paragraph" w:styleId="af3">
    <w:name w:val="Body Text Indent"/>
    <w:basedOn w:val="a2"/>
    <w:link w:val="af4"/>
    <w:rsid w:val="00F87707"/>
    <w:pPr>
      <w:spacing w:after="120"/>
      <w:ind w:left="283"/>
    </w:pPr>
    <w:rPr>
      <w:rFonts w:cs="Miriam"/>
      <w:sz w:val="20"/>
      <w:szCs w:val="20"/>
      <w:lang w:eastAsia="he-IL"/>
    </w:rPr>
  </w:style>
  <w:style w:type="character" w:customStyle="1" w:styleId="af4">
    <w:name w:val="כניסה בגוף טקסט תו"/>
    <w:basedOn w:val="a3"/>
    <w:link w:val="af3"/>
    <w:rsid w:val="00F87707"/>
    <w:rPr>
      <w:lang w:eastAsia="he-IL"/>
    </w:rPr>
  </w:style>
  <w:style w:type="paragraph" w:styleId="33">
    <w:name w:val="Body Text Indent 3"/>
    <w:basedOn w:val="a2"/>
    <w:link w:val="34"/>
    <w:rsid w:val="00F87707"/>
    <w:pPr>
      <w:ind w:left="720"/>
      <w:jc w:val="both"/>
    </w:pPr>
    <w:rPr>
      <w:sz w:val="28"/>
      <w:szCs w:val="28"/>
      <w:lang w:eastAsia="he-IL"/>
    </w:rPr>
  </w:style>
  <w:style w:type="character" w:customStyle="1" w:styleId="34">
    <w:name w:val="כניסה בגוף טקסט 3 תו"/>
    <w:basedOn w:val="a3"/>
    <w:link w:val="33"/>
    <w:rsid w:val="00F87707"/>
    <w:rPr>
      <w:rFonts w:cs="David"/>
      <w:sz w:val="28"/>
      <w:szCs w:val="28"/>
      <w:lang w:eastAsia="he-IL"/>
    </w:rPr>
  </w:style>
  <w:style w:type="paragraph" w:customStyle="1" w:styleId="af5">
    <w:name w:val="כותרת"/>
    <w:basedOn w:val="a2"/>
    <w:rsid w:val="00F87707"/>
    <w:pPr>
      <w:keepNext/>
      <w:overflowPunct w:val="0"/>
      <w:autoSpaceDE w:val="0"/>
      <w:autoSpaceDN w:val="0"/>
      <w:adjustRightInd w:val="0"/>
      <w:ind w:left="709" w:hanging="709"/>
      <w:jc w:val="center"/>
    </w:pPr>
    <w:rPr>
      <w:b/>
      <w:bCs/>
      <w:kern w:val="28"/>
      <w:szCs w:val="36"/>
      <w:lang w:eastAsia="he-IL"/>
    </w:rPr>
  </w:style>
  <w:style w:type="paragraph" w:styleId="21">
    <w:name w:val="Body Text 2"/>
    <w:basedOn w:val="a2"/>
    <w:link w:val="22"/>
    <w:rsid w:val="00F87707"/>
    <w:pPr>
      <w:ind w:right="1305"/>
      <w:jc w:val="both"/>
    </w:pPr>
    <w:rPr>
      <w:b/>
      <w:bCs/>
      <w:szCs w:val="24"/>
      <w:lang w:eastAsia="he-IL"/>
    </w:rPr>
  </w:style>
  <w:style w:type="character" w:customStyle="1" w:styleId="22">
    <w:name w:val="גוף טקסט 2 תו"/>
    <w:basedOn w:val="a3"/>
    <w:link w:val="21"/>
    <w:rsid w:val="00F87707"/>
    <w:rPr>
      <w:rFonts w:cs="David"/>
      <w:b/>
      <w:bCs/>
      <w:sz w:val="24"/>
      <w:szCs w:val="24"/>
      <w:lang w:eastAsia="he-IL"/>
    </w:rPr>
  </w:style>
  <w:style w:type="table" w:styleId="af6">
    <w:name w:val="Table Grid"/>
    <w:aliases w:val="טקסט טבלה תחתונה"/>
    <w:basedOn w:val="a4"/>
    <w:rsid w:val="00F87707"/>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F87707"/>
    <w:pPr>
      <w:numPr>
        <w:numId w:val="1"/>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f7"/>
    <w:rsid w:val="00F87707"/>
    <w:pPr>
      <w:numPr>
        <w:ilvl w:val="1"/>
        <w:numId w:val="1"/>
      </w:numPr>
      <w:spacing w:line="360" w:lineRule="auto"/>
      <w:jc w:val="both"/>
    </w:pPr>
    <w:rPr>
      <w:rFonts w:ascii="Arial" w:hAnsi="Arial" w:cs="Arial"/>
      <w:sz w:val="22"/>
      <w:szCs w:val="22"/>
    </w:rPr>
  </w:style>
  <w:style w:type="paragraph" w:customStyle="1" w:styleId="a1">
    <w:name w:val="תת סעיף"/>
    <w:basedOn w:val="a2"/>
    <w:rsid w:val="00F87707"/>
    <w:pPr>
      <w:numPr>
        <w:ilvl w:val="2"/>
        <w:numId w:val="1"/>
      </w:numPr>
      <w:spacing w:line="360" w:lineRule="auto"/>
      <w:jc w:val="both"/>
    </w:pPr>
    <w:rPr>
      <w:rFonts w:cs="Arial"/>
      <w:sz w:val="22"/>
      <w:szCs w:val="22"/>
    </w:rPr>
  </w:style>
  <w:style w:type="paragraph" w:customStyle="1" w:styleId="1">
    <w:name w:val="תת סעיף1"/>
    <w:basedOn w:val="a1"/>
    <w:rsid w:val="00F87707"/>
    <w:pPr>
      <w:numPr>
        <w:ilvl w:val="3"/>
      </w:numPr>
    </w:pPr>
  </w:style>
  <w:style w:type="paragraph" w:customStyle="1" w:styleId="af8">
    <w:name w:val="כותרת טבלת נספחים"/>
    <w:basedOn w:val="a2"/>
    <w:rsid w:val="00F87707"/>
    <w:pPr>
      <w:jc w:val="center"/>
    </w:pPr>
    <w:rPr>
      <w:rFonts w:ascii="Arial" w:hAnsi="Arial" w:cs="Arial"/>
      <w:b/>
      <w:color w:val="1B3461"/>
      <w:sz w:val="28"/>
      <w:szCs w:val="22"/>
    </w:rPr>
  </w:style>
  <w:style w:type="paragraph" w:customStyle="1" w:styleId="af9">
    <w:name w:val="שם הוראה"/>
    <w:basedOn w:val="a2"/>
    <w:rsid w:val="00F87707"/>
    <w:pPr>
      <w:jc w:val="both"/>
    </w:pPr>
    <w:rPr>
      <w:rFonts w:ascii="Arial" w:hAnsi="Arial" w:cs="Arial"/>
      <w:b/>
      <w:bCs/>
      <w:color w:val="FFFFFF"/>
      <w:sz w:val="28"/>
      <w:szCs w:val="28"/>
    </w:rPr>
  </w:style>
  <w:style w:type="paragraph" w:customStyle="1" w:styleId="afa">
    <w:name w:val="טקסט רץ טבלה עליונה"/>
    <w:basedOn w:val="a2"/>
    <w:rsid w:val="00F87707"/>
    <w:pPr>
      <w:jc w:val="both"/>
    </w:pPr>
    <w:rPr>
      <w:rFonts w:ascii="Arial" w:hAnsi="Arial" w:cs="Arial"/>
      <w:sz w:val="20"/>
      <w:szCs w:val="20"/>
    </w:rPr>
  </w:style>
  <w:style w:type="character" w:customStyle="1" w:styleId="af7">
    <w:name w:val="טקסט סעיף תו תו תו תו תו"/>
    <w:basedOn w:val="a3"/>
    <w:link w:val="a0"/>
    <w:rsid w:val="00F87707"/>
    <w:rPr>
      <w:rFonts w:ascii="Arial" w:hAnsi="Arial" w:cs="Arial"/>
      <w:sz w:val="22"/>
      <w:szCs w:val="22"/>
    </w:rPr>
  </w:style>
  <w:style w:type="character" w:customStyle="1" w:styleId="afb">
    <w:name w:val="טקסט סעיף תו"/>
    <w:basedOn w:val="a3"/>
    <w:link w:val="afc"/>
    <w:rsid w:val="00F87707"/>
    <w:rPr>
      <w:rFonts w:ascii="Arial" w:hAnsi="Arial" w:cs="Arial"/>
      <w:sz w:val="22"/>
      <w:szCs w:val="22"/>
    </w:rPr>
  </w:style>
  <w:style w:type="paragraph" w:customStyle="1" w:styleId="afc">
    <w:name w:val="טקסט סעיף"/>
    <w:basedOn w:val="a2"/>
    <w:link w:val="afb"/>
    <w:rsid w:val="00F87707"/>
    <w:pPr>
      <w:tabs>
        <w:tab w:val="num" w:pos="1107"/>
      </w:tabs>
      <w:spacing w:line="360" w:lineRule="auto"/>
      <w:ind w:left="1107" w:hanging="567"/>
      <w:jc w:val="both"/>
    </w:pPr>
    <w:rPr>
      <w:rFonts w:ascii="Arial" w:hAnsi="Arial" w:cs="Arial"/>
      <w:sz w:val="22"/>
      <w:szCs w:val="22"/>
    </w:rPr>
  </w:style>
  <w:style w:type="paragraph" w:customStyle="1" w:styleId="afd">
    <w:name w:val="טקסט סעיף תו תו תו תו תו תו"/>
    <w:basedOn w:val="a2"/>
    <w:rsid w:val="00F87707"/>
    <w:pPr>
      <w:tabs>
        <w:tab w:val="num" w:pos="1107"/>
      </w:tabs>
      <w:ind w:left="1107" w:hanging="567"/>
    </w:pPr>
    <w:rPr>
      <w:rFonts w:cs="Times New Roman"/>
      <w:szCs w:val="24"/>
    </w:rPr>
  </w:style>
  <w:style w:type="paragraph" w:customStyle="1" w:styleId="afe">
    <w:name w:val="תו"/>
    <w:basedOn w:val="a2"/>
    <w:rsid w:val="00F87707"/>
    <w:pPr>
      <w:bidi w:val="0"/>
      <w:spacing w:after="160" w:line="240" w:lineRule="exact"/>
      <w:jc w:val="both"/>
    </w:pPr>
    <w:rPr>
      <w:rFonts w:ascii="Verdana" w:hAnsi="Verdana" w:cs="FrankRuehl"/>
      <w:sz w:val="16"/>
      <w:szCs w:val="20"/>
      <w:lang w:bidi="ar-SA"/>
    </w:rPr>
  </w:style>
  <w:style w:type="character" w:styleId="FollowedHyperlink">
    <w:name w:val="FollowedHyperlink"/>
    <w:basedOn w:val="a3"/>
    <w:rsid w:val="00F87707"/>
    <w:rPr>
      <w:color w:val="800080"/>
      <w:u w:val="single"/>
    </w:rPr>
  </w:style>
  <w:style w:type="paragraph" w:customStyle="1" w:styleId="41">
    <w:name w:val="סגנון4"/>
    <w:basedOn w:val="a2"/>
    <w:rsid w:val="00F87707"/>
    <w:pPr>
      <w:tabs>
        <w:tab w:val="center" w:pos="4152"/>
        <w:tab w:val="center" w:pos="8306"/>
      </w:tabs>
      <w:autoSpaceDE w:val="0"/>
      <w:autoSpaceDN w:val="0"/>
      <w:bidi w:val="0"/>
      <w:adjustRightInd w:val="0"/>
      <w:jc w:val="right"/>
    </w:pPr>
    <w:rPr>
      <w:rFonts w:cs="Times New Roman"/>
      <w:szCs w:val="24"/>
    </w:rPr>
  </w:style>
  <w:style w:type="paragraph" w:styleId="NormalWeb">
    <w:name w:val="Normal (Web)"/>
    <w:basedOn w:val="a2"/>
    <w:rsid w:val="00F87707"/>
    <w:pPr>
      <w:bidi w:val="0"/>
      <w:spacing w:before="100" w:beforeAutospacing="1" w:after="100" w:afterAutospacing="1"/>
    </w:pPr>
    <w:rPr>
      <w:rFonts w:cs="Times New Roman"/>
      <w:szCs w:val="24"/>
    </w:rPr>
  </w:style>
  <w:style w:type="paragraph" w:styleId="aff">
    <w:name w:val="List Paragraph"/>
    <w:basedOn w:val="a2"/>
    <w:uiPriority w:val="34"/>
    <w:qFormat/>
    <w:rsid w:val="00F87707"/>
    <w:pPr>
      <w:ind w:left="720"/>
    </w:pPr>
    <w:rPr>
      <w:lang w:eastAsia="he-IL"/>
    </w:rPr>
  </w:style>
  <w:style w:type="character" w:styleId="aff0">
    <w:name w:val="annotation reference"/>
    <w:basedOn w:val="a3"/>
    <w:rsid w:val="00F87707"/>
    <w:rPr>
      <w:sz w:val="16"/>
      <w:szCs w:val="16"/>
    </w:rPr>
  </w:style>
  <w:style w:type="paragraph" w:styleId="aff1">
    <w:name w:val="annotation text"/>
    <w:basedOn w:val="a2"/>
    <w:link w:val="aff2"/>
    <w:rsid w:val="00F87707"/>
    <w:rPr>
      <w:sz w:val="20"/>
      <w:szCs w:val="20"/>
    </w:rPr>
  </w:style>
  <w:style w:type="character" w:customStyle="1" w:styleId="aff2">
    <w:name w:val="טקסט הערה תו"/>
    <w:basedOn w:val="a3"/>
    <w:link w:val="aff1"/>
    <w:rsid w:val="00F87707"/>
    <w:rPr>
      <w:rFonts w:cs="David"/>
    </w:rPr>
  </w:style>
  <w:style w:type="paragraph" w:styleId="aff3">
    <w:name w:val="annotation subject"/>
    <w:basedOn w:val="aff1"/>
    <w:next w:val="aff1"/>
    <w:link w:val="aff4"/>
    <w:rsid w:val="00F87707"/>
    <w:rPr>
      <w:b/>
      <w:bCs/>
    </w:rPr>
  </w:style>
  <w:style w:type="character" w:customStyle="1" w:styleId="aff4">
    <w:name w:val="נושא הערה תו"/>
    <w:basedOn w:val="aff2"/>
    <w:link w:val="aff3"/>
    <w:rsid w:val="00F87707"/>
    <w:rPr>
      <w:b/>
      <w:bCs/>
    </w:rPr>
  </w:style>
  <w:style w:type="paragraph" w:styleId="aff5">
    <w:name w:val="Revision"/>
    <w:hidden/>
    <w:uiPriority w:val="99"/>
    <w:semiHidden/>
    <w:rsid w:val="00F87707"/>
    <w:rPr>
      <w:rFonts w:cs="David"/>
      <w:sz w:val="24"/>
      <w:szCs w:val="26"/>
    </w:rPr>
  </w:style>
  <w:style w:type="paragraph" w:customStyle="1" w:styleId="BodyText">
    <w:name w:val="BodyText"/>
    <w:basedOn w:val="a2"/>
    <w:rsid w:val="00F87707"/>
    <w:pPr>
      <w:spacing w:after="240"/>
    </w:pPr>
    <w:rPr>
      <w:szCs w:val="24"/>
    </w:rPr>
  </w:style>
  <w:style w:type="paragraph" w:styleId="aff6">
    <w:name w:val="Signature"/>
    <w:basedOn w:val="a2"/>
    <w:link w:val="aff7"/>
    <w:rsid w:val="00F87707"/>
    <w:pPr>
      <w:keepNext/>
      <w:keepLines/>
      <w:tabs>
        <w:tab w:val="center" w:pos="6237"/>
      </w:tabs>
    </w:pPr>
    <w:rPr>
      <w:szCs w:val="24"/>
    </w:rPr>
  </w:style>
  <w:style w:type="character" w:customStyle="1" w:styleId="aff7">
    <w:name w:val="חתימה תו"/>
    <w:basedOn w:val="a3"/>
    <w:link w:val="aff6"/>
    <w:rsid w:val="00F87707"/>
    <w:rPr>
      <w:rFonts w:cs="David"/>
      <w:sz w:val="24"/>
      <w:szCs w:val="24"/>
    </w:rPr>
  </w:style>
  <w:style w:type="paragraph" w:customStyle="1" w:styleId="12">
    <w:name w:val="תלויה1"/>
    <w:basedOn w:val="10"/>
    <w:rsid w:val="00F87707"/>
    <w:pPr>
      <w:keepNext w:val="0"/>
      <w:tabs>
        <w:tab w:val="left" w:pos="624"/>
      </w:tabs>
      <w:spacing w:after="240"/>
      <w:ind w:left="624" w:right="624" w:hanging="624"/>
      <w:jc w:val="both"/>
      <w:outlineLvl w:val="9"/>
    </w:pPr>
    <w:rPr>
      <w:b w:val="0"/>
      <w:bCs w:val="0"/>
      <w:szCs w:val="24"/>
    </w:rPr>
  </w:style>
  <w:style w:type="paragraph" w:customStyle="1" w:styleId="aff8">
    <w:name w:val="ציטוט"/>
    <w:basedOn w:val="a2"/>
    <w:rsid w:val="00F87707"/>
    <w:pPr>
      <w:ind w:left="1701" w:right="1134"/>
    </w:pPr>
    <w:rPr>
      <w:rFonts w:cs="FrankRuehl"/>
      <w:i/>
      <w:iCs/>
      <w:szCs w:val="24"/>
    </w:rPr>
  </w:style>
  <w:style w:type="paragraph" w:customStyle="1" w:styleId="23">
    <w:name w:val="תלויה2"/>
    <w:basedOn w:val="2"/>
    <w:rsid w:val="00F87707"/>
    <w:pPr>
      <w:keepNext w:val="0"/>
      <w:spacing w:after="240"/>
      <w:ind w:left="624" w:right="624" w:hanging="624"/>
      <w:outlineLvl w:val="9"/>
    </w:pPr>
    <w:rPr>
      <w:b w:val="0"/>
      <w:bCs w:val="0"/>
      <w:szCs w:val="24"/>
    </w:rPr>
  </w:style>
  <w:style w:type="paragraph" w:customStyle="1" w:styleId="35">
    <w:name w:val="תלויה3"/>
    <w:basedOn w:val="3"/>
    <w:rsid w:val="00F8770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2">
    <w:name w:val="תלויה4"/>
    <w:basedOn w:val="4"/>
    <w:rsid w:val="00F87707"/>
    <w:pPr>
      <w:keepNext w:val="0"/>
      <w:tabs>
        <w:tab w:val="left" w:pos="2381"/>
      </w:tabs>
      <w:spacing w:after="240"/>
      <w:ind w:left="3516" w:right="3516" w:hanging="1134"/>
      <w:jc w:val="both"/>
      <w:outlineLvl w:val="9"/>
    </w:pPr>
    <w:rPr>
      <w:b w:val="0"/>
      <w:bCs w:val="0"/>
      <w:shadow w:val="0"/>
      <w:sz w:val="24"/>
      <w:szCs w:val="24"/>
      <w:lang w:eastAsia="en-US"/>
    </w:rPr>
  </w:style>
  <w:style w:type="paragraph" w:customStyle="1" w:styleId="51">
    <w:name w:val="תלויה5"/>
    <w:basedOn w:val="5"/>
    <w:rsid w:val="00F87707"/>
    <w:pPr>
      <w:keepNext w:val="0"/>
      <w:tabs>
        <w:tab w:val="left" w:pos="2381"/>
        <w:tab w:val="left" w:pos="4820"/>
      </w:tabs>
      <w:spacing w:after="240"/>
      <w:ind w:left="4819" w:right="4819" w:hanging="1304"/>
      <w:jc w:val="both"/>
      <w:outlineLvl w:val="9"/>
    </w:pPr>
    <w:rPr>
      <w:rFonts w:eastAsia="Times New Roman"/>
      <w:b w:val="0"/>
      <w:bCs w:val="0"/>
      <w:i w:val="0"/>
      <w:iCs w:val="0"/>
      <w:sz w:val="24"/>
      <w:lang w:eastAsia="en-US"/>
    </w:rPr>
  </w:style>
  <w:style w:type="paragraph" w:styleId="24">
    <w:name w:val="Body Text Indent 2"/>
    <w:basedOn w:val="a2"/>
    <w:link w:val="25"/>
    <w:rsid w:val="00F87707"/>
    <w:pPr>
      <w:ind w:firstLine="720"/>
      <w:jc w:val="both"/>
    </w:pPr>
    <w:rPr>
      <w:sz w:val="28"/>
      <w:szCs w:val="28"/>
      <w:lang w:eastAsia="he-IL"/>
    </w:rPr>
  </w:style>
  <w:style w:type="character" w:customStyle="1" w:styleId="25">
    <w:name w:val="כניסה בגוף טקסט 2 תו"/>
    <w:basedOn w:val="a3"/>
    <w:link w:val="24"/>
    <w:rsid w:val="00F87707"/>
    <w:rPr>
      <w:rFonts w:cs="David"/>
      <w:sz w:val="28"/>
      <w:szCs w:val="28"/>
      <w:lang w:eastAsia="he-IL"/>
    </w:rPr>
  </w:style>
  <w:style w:type="character" w:customStyle="1" w:styleId="20">
    <w:name w:val="כותרת 2 תו"/>
    <w:basedOn w:val="a3"/>
    <w:link w:val="2"/>
    <w:rsid w:val="00F87707"/>
    <w:rPr>
      <w:rFonts w:cs="David"/>
      <w:b/>
      <w:bCs/>
      <w:sz w:val="24"/>
      <w:szCs w:val="26"/>
    </w:rPr>
  </w:style>
  <w:style w:type="character" w:styleId="aff9">
    <w:name w:val="Emphasis"/>
    <w:basedOn w:val="a3"/>
    <w:qFormat/>
    <w:rsid w:val="00F87707"/>
    <w:rPr>
      <w:i/>
      <w:iCs/>
    </w:rPr>
  </w:style>
  <w:style w:type="paragraph" w:styleId="affa">
    <w:name w:val="Subtitle"/>
    <w:basedOn w:val="a2"/>
    <w:link w:val="affb"/>
    <w:qFormat/>
    <w:rsid w:val="00F87707"/>
    <w:pPr>
      <w:jc w:val="center"/>
    </w:pPr>
    <w:rPr>
      <w:b/>
      <w:bCs/>
      <w:szCs w:val="24"/>
      <w:u w:val="single"/>
    </w:rPr>
  </w:style>
  <w:style w:type="character" w:customStyle="1" w:styleId="affb">
    <w:name w:val="כותרת משנה תו"/>
    <w:basedOn w:val="a3"/>
    <w:link w:val="affa"/>
    <w:rsid w:val="00F87707"/>
    <w:rPr>
      <w:rFonts w:cs="David"/>
      <w:b/>
      <w:bCs/>
      <w:sz w:val="24"/>
      <w:szCs w:val="24"/>
      <w:u w:val="single"/>
    </w:rPr>
  </w:style>
  <w:style w:type="paragraph" w:customStyle="1" w:styleId="Normal1">
    <w:name w:val="Normal1"/>
    <w:basedOn w:val="a2"/>
    <w:link w:val="Normal10"/>
    <w:rsid w:val="00F87707"/>
    <w:pPr>
      <w:spacing w:before="120" w:line="320" w:lineRule="exact"/>
      <w:ind w:left="397"/>
      <w:jc w:val="both"/>
    </w:pPr>
    <w:rPr>
      <w:sz w:val="22"/>
      <w:szCs w:val="24"/>
      <w:lang w:eastAsia="he-IL"/>
    </w:rPr>
  </w:style>
  <w:style w:type="character" w:customStyle="1" w:styleId="Normal10">
    <w:name w:val="Normal1 תו"/>
    <w:basedOn w:val="a3"/>
    <w:link w:val="Normal1"/>
    <w:rsid w:val="00F87707"/>
    <w:rPr>
      <w:rFonts w:cs="David"/>
      <w:sz w:val="22"/>
      <w:szCs w:val="24"/>
      <w:lang w:eastAsia="he-IL"/>
    </w:rPr>
  </w:style>
  <w:style w:type="paragraph" w:customStyle="1" w:styleId="AlphaList1">
    <w:name w:val="Alpha List 1"/>
    <w:basedOn w:val="a2"/>
    <w:rsid w:val="00F87707"/>
    <w:pPr>
      <w:numPr>
        <w:numId w:val="9"/>
      </w:numPr>
      <w:spacing w:before="120" w:line="320" w:lineRule="exact"/>
      <w:jc w:val="both"/>
    </w:pPr>
    <w:rPr>
      <w:sz w:val="22"/>
      <w:szCs w:val="24"/>
      <w:lang w:eastAsia="he-IL"/>
    </w:rPr>
  </w:style>
  <w:style w:type="paragraph" w:customStyle="1" w:styleId="BulletList">
    <w:name w:val="Bullet List"/>
    <w:basedOn w:val="a2"/>
    <w:rsid w:val="00F87707"/>
    <w:pPr>
      <w:numPr>
        <w:numId w:val="10"/>
      </w:numPr>
      <w:spacing w:before="120" w:line="320" w:lineRule="exact"/>
      <w:ind w:hanging="340"/>
      <w:jc w:val="both"/>
    </w:pPr>
    <w:rPr>
      <w:sz w:val="22"/>
      <w:szCs w:val="24"/>
      <w:lang w:eastAsia="he-IL"/>
    </w:rPr>
  </w:style>
  <w:style w:type="paragraph" w:customStyle="1" w:styleId="Normal2">
    <w:name w:val="Normal2"/>
    <w:basedOn w:val="a2"/>
    <w:rsid w:val="00F87707"/>
    <w:pPr>
      <w:spacing w:before="120" w:line="320" w:lineRule="exact"/>
      <w:ind w:left="795"/>
      <w:jc w:val="both"/>
    </w:pPr>
    <w:rPr>
      <w:sz w:val="22"/>
      <w:szCs w:val="24"/>
      <w:lang w:eastAsia="he-IL"/>
    </w:rPr>
  </w:style>
  <w:style w:type="paragraph" w:customStyle="1" w:styleId="NumberList2">
    <w:name w:val="Number List 2"/>
    <w:basedOn w:val="a2"/>
    <w:rsid w:val="00F87707"/>
    <w:pPr>
      <w:numPr>
        <w:numId w:val="11"/>
      </w:numPr>
      <w:spacing w:before="120" w:line="320" w:lineRule="exact"/>
      <w:jc w:val="both"/>
    </w:pPr>
    <w:rPr>
      <w:sz w:val="22"/>
      <w:szCs w:val="24"/>
      <w:lang w:eastAsia="he-IL"/>
    </w:rPr>
  </w:style>
  <w:style w:type="paragraph" w:customStyle="1" w:styleId="StyleHeading3Complex12pt">
    <w:name w:val="Style Heading 3 + (Complex) 12 pt"/>
    <w:basedOn w:val="3"/>
    <w:link w:val="StyleHeading3Complex12ptChar"/>
    <w:rsid w:val="00F8770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basedOn w:val="30"/>
    <w:link w:val="StyleHeading3Complex12pt"/>
    <w:locked/>
    <w:rsid w:val="00F87707"/>
    <w:rPr>
      <w:rFonts w:cs="David"/>
      <w:smallCaps/>
      <w:spacing w:val="24"/>
      <w:szCs w:val="24"/>
      <w:lang w:eastAsia="he-IL"/>
    </w:rPr>
  </w:style>
  <w:style w:type="paragraph" w:customStyle="1" w:styleId="N-1A">
    <w:name w:val="N-1A"/>
    <w:basedOn w:val="a2"/>
    <w:link w:val="N-1A0"/>
    <w:rsid w:val="00F87707"/>
    <w:pPr>
      <w:snapToGrid w:val="0"/>
      <w:ind w:left="964" w:hanging="397"/>
    </w:pPr>
    <w:rPr>
      <w:spacing w:val="10"/>
      <w:sz w:val="20"/>
      <w:szCs w:val="24"/>
      <w:lang w:eastAsia="he-IL"/>
    </w:rPr>
  </w:style>
  <w:style w:type="character" w:customStyle="1" w:styleId="N-1A0">
    <w:name w:val="N-1A תו"/>
    <w:basedOn w:val="a3"/>
    <w:link w:val="N-1A"/>
    <w:rsid w:val="00F87707"/>
    <w:rPr>
      <w:rFonts w:cs="David"/>
      <w:spacing w:val="10"/>
      <w:szCs w:val="24"/>
      <w:lang w:eastAsia="he-IL"/>
    </w:rPr>
  </w:style>
  <w:style w:type="paragraph" w:customStyle="1" w:styleId="N2">
    <w:name w:val="N2"/>
    <w:basedOn w:val="a2"/>
    <w:rsid w:val="00F87707"/>
    <w:pPr>
      <w:overflowPunct w:val="0"/>
      <w:autoSpaceDE w:val="0"/>
      <w:autoSpaceDN w:val="0"/>
      <w:adjustRightInd w:val="0"/>
      <w:spacing w:after="120" w:line="360" w:lineRule="atLeast"/>
      <w:ind w:left="851"/>
      <w:jc w:val="both"/>
      <w:textAlignment w:val="baseline"/>
    </w:pPr>
    <w:rPr>
      <w:sz w:val="20"/>
      <w:szCs w:val="24"/>
      <w:lang w:eastAsia="he-IL"/>
    </w:rPr>
  </w:style>
  <w:style w:type="character" w:customStyle="1" w:styleId="a9">
    <w:name w:val="כותרת תחתונה תו"/>
    <w:basedOn w:val="a3"/>
    <w:link w:val="a8"/>
    <w:rsid w:val="00F87707"/>
    <w:rPr>
      <w:rFonts w:cs="David"/>
      <w:sz w:val="24"/>
      <w:szCs w:val="24"/>
    </w:rPr>
  </w:style>
  <w:style w:type="character" w:customStyle="1" w:styleId="11">
    <w:name w:val="כותרת 1 תו"/>
    <w:aliases w:val="Heading 1 תו"/>
    <w:basedOn w:val="a3"/>
    <w:link w:val="10"/>
    <w:rsid w:val="00F87707"/>
    <w:rPr>
      <w:rFonts w:cs="David"/>
      <w:b/>
      <w:bCs/>
      <w:sz w:val="24"/>
      <w:szCs w:val="26"/>
    </w:rPr>
  </w:style>
  <w:style w:type="paragraph" w:customStyle="1" w:styleId="N-1">
    <w:name w:val="N-1"/>
    <w:basedOn w:val="a2"/>
    <w:link w:val="N-10"/>
    <w:rsid w:val="00F87707"/>
    <w:pPr>
      <w:snapToGrid w:val="0"/>
      <w:ind w:left="567"/>
    </w:pPr>
    <w:rPr>
      <w:spacing w:val="10"/>
      <w:sz w:val="20"/>
      <w:szCs w:val="24"/>
      <w:lang w:eastAsia="he-IL"/>
    </w:rPr>
  </w:style>
  <w:style w:type="character" w:customStyle="1" w:styleId="N-10">
    <w:name w:val="N-1 תו"/>
    <w:basedOn w:val="a3"/>
    <w:link w:val="N-1"/>
    <w:rsid w:val="00F87707"/>
    <w:rPr>
      <w:rFonts w:cs="David"/>
      <w:spacing w:val="10"/>
      <w:szCs w:val="24"/>
      <w:lang w:eastAsia="he-IL"/>
    </w:rPr>
  </w:style>
  <w:style w:type="paragraph" w:customStyle="1" w:styleId="13">
    <w:name w:val="פיסקת רשימה1"/>
    <w:basedOn w:val="a2"/>
    <w:qFormat/>
    <w:rsid w:val="007B7AF9"/>
    <w:pPr>
      <w:ind w:left="720"/>
    </w:pPr>
    <w:rPr>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mni.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ni.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4" ma:contentTypeDescription="" ma:contentTypeScope="" ma:versionID="8c2999a77bf88cae9508232444f50a0c">
  <xsd:schema xmlns:xsd="http://www.w3.org/2001/XMLSchema" xmlns:p="http://schemas.microsoft.com/office/2006/metadata/properties" xmlns:ns2="8f5b83e0-a1d3-486c-bd07-833a425c74af" xmlns:ns3="87b98568-e8c7-4058-bf31-e11803adaf85" targetNamespace="http://schemas.microsoft.com/office/2006/metadata/properties" ma:root="true" ma:fieldsID="13c53bea5e63bb7b33151e8c354ab31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חת_1806_2011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03 בפברואר 2011</DocumentCreateDateEnglish>
    <DocumentCreateDateHebrew xmlns="8f5b83e0-a1d3-486c-bd07-833a425c74af">כ"ט בשבט התשע"א</DocumentCreateDateHebrew>
    <SubjectDocument xmlns="8f5b83e0-a1d3-486c-bd07-833a425c74af">מכרז פומבי 6/11 לקבלת שירותי הדפסה וחלוקת ערכות למידה בנושא התייעלות אנרגטית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21/02/2011 04:47;01</LastCheckInDate>
    <LastPublishUser xmlns="8f5b83e0-a1d3-486c-bd07-833a425c74af" xsi:nil="true"/>
    <FullNameCC xmlns="8f5b83e0-a1d3-486c-bd07-833a425c74af">.</FullNameCC>
    <LastCheckInUser xmlns="8f5b83e0-a1d3-486c-bd07-833a425c74af">יפה אוזנה</LastCheckInUser>
    <CounterString xmlns="8f5b83e0-a1d3-486c-bd07-833a425c74af">1806</CounterString>
    <LastLockUser xmlns="8f5b83e0-a1d3-486c-bd07-833a425c74af" xsi:nil="true"/>
    <LastCheckOutDate xmlns="8f5b83e0-a1d3-486c-bd07-833a425c74af">16/02/2011 04:04;24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HT_1806_2011</FileInternalName>
    <PermissionForUserGroup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4.xml><?xml version="1.0" encoding="utf-8"?>
<ds:datastoreItem xmlns:ds="http://schemas.openxmlformats.org/officeDocument/2006/customXml" ds:itemID="{12D75745-2EEB-4E9C-AAB0-D72C98CC1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7996</Words>
  <Characters>39980</Characters>
  <Application>Microsoft Office Word</Application>
  <DocSecurity>0</DocSecurity>
  <Lines>333</Lines>
  <Paragraphs>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47881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2011-11-13T07:11:00Z</dcterms:created>
  <dcterms:modified xsi:type="dcterms:W3CDTF">2011-11-13T07:11:00Z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